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CE6C" w14:textId="77777777" w:rsidR="00EF2477" w:rsidRPr="00A8551E" w:rsidRDefault="006E1B17" w:rsidP="00A8551E">
      <w:pPr>
        <w:jc w:val="center"/>
        <w:rPr>
          <w:b/>
          <w:sz w:val="28"/>
          <w:szCs w:val="28"/>
        </w:rPr>
      </w:pPr>
      <w:r w:rsidRPr="00A8551E">
        <w:rPr>
          <w:b/>
          <w:sz w:val="28"/>
          <w:szCs w:val="28"/>
        </w:rPr>
        <w:t>La bataille de L’</w:t>
      </w:r>
      <w:r w:rsidR="00BF4463" w:rsidRPr="00A8551E">
        <w:rPr>
          <w:b/>
          <w:sz w:val="28"/>
          <w:szCs w:val="28"/>
        </w:rPr>
        <w:t>Épine</w:t>
      </w:r>
      <w:r w:rsidRPr="00A8551E">
        <w:rPr>
          <w:b/>
          <w:sz w:val="28"/>
          <w:szCs w:val="28"/>
        </w:rPr>
        <w:t xml:space="preserve"> ...en 1251</w:t>
      </w:r>
    </w:p>
    <w:p w14:paraId="516AE4EB" w14:textId="77777777" w:rsidR="008A3F2D" w:rsidRPr="00A8551E" w:rsidRDefault="008A3F2D" w:rsidP="0084391B">
      <w:pPr>
        <w:jc w:val="both"/>
        <w:rPr>
          <w:b/>
          <w:sz w:val="24"/>
          <w:szCs w:val="24"/>
        </w:rPr>
      </w:pPr>
      <w:r w:rsidRPr="00A8551E">
        <w:rPr>
          <w:b/>
          <w:sz w:val="24"/>
          <w:szCs w:val="24"/>
        </w:rPr>
        <w:t>Il y a 770 ans !</w:t>
      </w:r>
    </w:p>
    <w:p w14:paraId="0CDCE37D" w14:textId="77777777" w:rsidR="00942B6A" w:rsidRPr="00A8551E" w:rsidRDefault="008A3F2D" w:rsidP="008A3F2D">
      <w:pPr>
        <w:jc w:val="both"/>
        <w:rPr>
          <w:sz w:val="24"/>
          <w:szCs w:val="24"/>
        </w:rPr>
      </w:pPr>
      <w:r w:rsidRPr="00A8551E">
        <w:rPr>
          <w:sz w:val="24"/>
          <w:szCs w:val="24"/>
        </w:rPr>
        <w:t xml:space="preserve"> « </w:t>
      </w:r>
      <w:r w:rsidRPr="00A8551E">
        <w:rPr>
          <w:i/>
          <w:sz w:val="24"/>
          <w:szCs w:val="24"/>
        </w:rPr>
        <w:t xml:space="preserve">Au printemps de l’an 1251, Raymond </w:t>
      </w:r>
      <w:r w:rsidR="002841EA">
        <w:rPr>
          <w:i/>
          <w:sz w:val="24"/>
          <w:szCs w:val="24"/>
        </w:rPr>
        <w:t xml:space="preserve">IV </w:t>
      </w:r>
      <w:r w:rsidRPr="00A8551E">
        <w:rPr>
          <w:i/>
          <w:sz w:val="24"/>
          <w:szCs w:val="24"/>
        </w:rPr>
        <w:t>de Mévouillon</w:t>
      </w:r>
      <w:r w:rsidR="005A0D2E">
        <w:rPr>
          <w:i/>
          <w:sz w:val="24"/>
          <w:szCs w:val="24"/>
        </w:rPr>
        <w:t xml:space="preserve">, </w:t>
      </w:r>
      <w:r w:rsidRPr="00A8551E">
        <w:rPr>
          <w:i/>
          <w:sz w:val="24"/>
          <w:szCs w:val="24"/>
        </w:rPr>
        <w:t>puissant seigneur de nombreu</w:t>
      </w:r>
      <w:r w:rsidR="00CE1EDA" w:rsidRPr="00A8551E">
        <w:rPr>
          <w:i/>
          <w:sz w:val="24"/>
          <w:szCs w:val="24"/>
        </w:rPr>
        <w:t>x fiefs</w:t>
      </w:r>
      <w:r w:rsidRPr="00A8551E">
        <w:rPr>
          <w:i/>
          <w:sz w:val="24"/>
          <w:szCs w:val="24"/>
        </w:rPr>
        <w:t xml:space="preserve"> d</w:t>
      </w:r>
      <w:r w:rsidR="00CE1EDA" w:rsidRPr="00A8551E">
        <w:rPr>
          <w:i/>
          <w:sz w:val="24"/>
          <w:szCs w:val="24"/>
        </w:rPr>
        <w:t>ans le</w:t>
      </w:r>
      <w:r w:rsidRPr="00A8551E">
        <w:rPr>
          <w:i/>
          <w:sz w:val="24"/>
          <w:szCs w:val="24"/>
        </w:rPr>
        <w:t xml:space="preserve">s </w:t>
      </w:r>
      <w:r w:rsidR="00AA21AE" w:rsidRPr="00A8551E">
        <w:rPr>
          <w:i/>
          <w:sz w:val="24"/>
          <w:szCs w:val="24"/>
        </w:rPr>
        <w:t>Baronnies</w:t>
      </w:r>
      <w:r w:rsidR="00CE1EDA" w:rsidRPr="00A8551E">
        <w:rPr>
          <w:i/>
          <w:sz w:val="24"/>
          <w:szCs w:val="24"/>
        </w:rPr>
        <w:t xml:space="preserve"> et </w:t>
      </w:r>
      <w:r w:rsidRPr="00A8551E">
        <w:rPr>
          <w:i/>
          <w:sz w:val="24"/>
          <w:szCs w:val="24"/>
        </w:rPr>
        <w:t>sujet du Dauphin</w:t>
      </w:r>
      <w:r w:rsidR="00CE1EDA" w:rsidRPr="00A8551E">
        <w:rPr>
          <w:i/>
          <w:sz w:val="24"/>
          <w:szCs w:val="24"/>
        </w:rPr>
        <w:t>, ainsi que son</w:t>
      </w:r>
      <w:r w:rsidRPr="00A8551E">
        <w:rPr>
          <w:i/>
          <w:sz w:val="24"/>
          <w:szCs w:val="24"/>
        </w:rPr>
        <w:t xml:space="preserve"> </w:t>
      </w:r>
      <w:proofErr w:type="spellStart"/>
      <w:r w:rsidRPr="00A8551E">
        <w:rPr>
          <w:i/>
          <w:sz w:val="24"/>
          <w:szCs w:val="24"/>
        </w:rPr>
        <w:t>validor</w:t>
      </w:r>
      <w:proofErr w:type="spellEnd"/>
      <w:r w:rsidRPr="00A8551E">
        <w:rPr>
          <w:i/>
          <w:sz w:val="24"/>
          <w:szCs w:val="24"/>
        </w:rPr>
        <w:t xml:space="preserve"> (vassal) Raymond d’</w:t>
      </w:r>
      <w:proofErr w:type="spellStart"/>
      <w:r w:rsidRPr="00A8551E">
        <w:rPr>
          <w:i/>
          <w:sz w:val="24"/>
          <w:szCs w:val="24"/>
        </w:rPr>
        <w:t>Argout</w:t>
      </w:r>
      <w:proofErr w:type="spellEnd"/>
      <w:r w:rsidRPr="00A8551E">
        <w:rPr>
          <w:i/>
          <w:sz w:val="24"/>
          <w:szCs w:val="24"/>
        </w:rPr>
        <w:t xml:space="preserve">, seigneur de Luc en Diois et proche du nouvel évêque de Gap, Otton de Grasse, ont attaqué la seigneurie de L’Épine où le Dauphin </w:t>
      </w:r>
      <w:proofErr w:type="spellStart"/>
      <w:r w:rsidRPr="00A8551E">
        <w:rPr>
          <w:i/>
          <w:sz w:val="24"/>
          <w:szCs w:val="24"/>
        </w:rPr>
        <w:t>Guigues</w:t>
      </w:r>
      <w:proofErr w:type="spellEnd"/>
      <w:r w:rsidRPr="00A8551E">
        <w:rPr>
          <w:i/>
          <w:sz w:val="24"/>
          <w:szCs w:val="24"/>
        </w:rPr>
        <w:t xml:space="preserve"> VII</w:t>
      </w:r>
      <w:r w:rsidR="00942B6A" w:rsidRPr="00A8551E">
        <w:rPr>
          <w:i/>
          <w:sz w:val="24"/>
          <w:szCs w:val="24"/>
        </w:rPr>
        <w:t>,</w:t>
      </w:r>
      <w:r w:rsidRPr="00A8551E">
        <w:rPr>
          <w:i/>
          <w:sz w:val="24"/>
          <w:szCs w:val="24"/>
        </w:rPr>
        <w:t xml:space="preserve"> </w:t>
      </w:r>
      <w:r w:rsidR="00942B6A" w:rsidRPr="00A8551E">
        <w:rPr>
          <w:i/>
          <w:sz w:val="24"/>
          <w:szCs w:val="24"/>
        </w:rPr>
        <w:t xml:space="preserve">comte d’Albon, </w:t>
      </w:r>
      <w:r w:rsidRPr="00A8551E">
        <w:rPr>
          <w:i/>
          <w:sz w:val="24"/>
          <w:szCs w:val="24"/>
        </w:rPr>
        <w:t xml:space="preserve">avait des droits. </w:t>
      </w:r>
      <w:r w:rsidR="00CE1EDA" w:rsidRPr="00A8551E">
        <w:rPr>
          <w:i/>
          <w:sz w:val="24"/>
          <w:szCs w:val="24"/>
        </w:rPr>
        <w:t>C</w:t>
      </w:r>
      <w:r w:rsidRPr="00A8551E">
        <w:rPr>
          <w:i/>
          <w:sz w:val="24"/>
          <w:szCs w:val="24"/>
        </w:rPr>
        <w:t xml:space="preserve">elui-ci intervint, </w:t>
      </w:r>
      <w:r w:rsidR="00CE1EDA" w:rsidRPr="00A8551E">
        <w:rPr>
          <w:i/>
          <w:sz w:val="24"/>
          <w:szCs w:val="24"/>
        </w:rPr>
        <w:t xml:space="preserve">il </w:t>
      </w:r>
      <w:r w:rsidRPr="00A8551E">
        <w:rPr>
          <w:i/>
          <w:sz w:val="24"/>
          <w:szCs w:val="24"/>
        </w:rPr>
        <w:t xml:space="preserve">l’emporta par les armes et </w:t>
      </w:r>
      <w:r w:rsidR="00CE1EDA" w:rsidRPr="00A8551E">
        <w:rPr>
          <w:i/>
          <w:sz w:val="24"/>
          <w:szCs w:val="24"/>
        </w:rPr>
        <w:t xml:space="preserve">il </w:t>
      </w:r>
      <w:r w:rsidRPr="00A8551E">
        <w:rPr>
          <w:i/>
          <w:sz w:val="24"/>
          <w:szCs w:val="24"/>
        </w:rPr>
        <w:t>parvint à soumettre les Mévouillon ».</w:t>
      </w:r>
      <w:r w:rsidRPr="00A8551E">
        <w:rPr>
          <w:sz w:val="24"/>
          <w:szCs w:val="24"/>
        </w:rPr>
        <w:t xml:space="preserve"> </w:t>
      </w:r>
    </w:p>
    <w:p w14:paraId="110FFD44" w14:textId="77777777" w:rsidR="008A3F2D" w:rsidRPr="00A8551E" w:rsidRDefault="00942B6A" w:rsidP="0084391B">
      <w:pPr>
        <w:jc w:val="both"/>
        <w:rPr>
          <w:sz w:val="24"/>
          <w:szCs w:val="24"/>
        </w:rPr>
      </w:pPr>
      <w:r w:rsidRPr="00A8551E">
        <w:rPr>
          <w:sz w:val="24"/>
          <w:szCs w:val="24"/>
        </w:rPr>
        <w:t xml:space="preserve">Voici, en résumé, ce que </w:t>
      </w:r>
      <w:r w:rsidR="00AA21AE" w:rsidRPr="00A8551E">
        <w:rPr>
          <w:sz w:val="24"/>
          <w:szCs w:val="24"/>
        </w:rPr>
        <w:t xml:space="preserve">des historiens de ce haut-Moyen âge </w:t>
      </w:r>
      <w:r w:rsidRPr="00A8551E">
        <w:rPr>
          <w:sz w:val="24"/>
          <w:szCs w:val="24"/>
        </w:rPr>
        <w:t>nous apprennent</w:t>
      </w:r>
      <w:r w:rsidR="00087BB0" w:rsidRPr="00A8551E">
        <w:rPr>
          <w:sz w:val="24"/>
          <w:szCs w:val="24"/>
        </w:rPr>
        <w:t xml:space="preserve"> sur cette bataille</w:t>
      </w:r>
      <w:r w:rsidR="00011BD4" w:rsidRPr="00A8551E">
        <w:rPr>
          <w:sz w:val="24"/>
          <w:szCs w:val="24"/>
        </w:rPr>
        <w:t xml:space="preserve">. Elle n’est que l’un des événements </w:t>
      </w:r>
      <w:r w:rsidR="00AA21AE">
        <w:rPr>
          <w:sz w:val="24"/>
          <w:szCs w:val="24"/>
        </w:rPr>
        <w:t xml:space="preserve">minimes </w:t>
      </w:r>
      <w:r w:rsidR="00011BD4" w:rsidRPr="00A8551E">
        <w:rPr>
          <w:sz w:val="24"/>
          <w:szCs w:val="24"/>
        </w:rPr>
        <w:t>de ce</w:t>
      </w:r>
      <w:r w:rsidR="00EF5F5E" w:rsidRPr="00A8551E">
        <w:rPr>
          <w:sz w:val="24"/>
          <w:szCs w:val="24"/>
        </w:rPr>
        <w:t xml:space="preserve"> 13</w:t>
      </w:r>
      <w:r w:rsidR="00EF5F5E" w:rsidRPr="00A8551E">
        <w:rPr>
          <w:sz w:val="24"/>
          <w:szCs w:val="24"/>
          <w:vertAlign w:val="superscript"/>
        </w:rPr>
        <w:t>ème</w:t>
      </w:r>
      <w:r w:rsidR="00EF5F5E" w:rsidRPr="00A8551E">
        <w:rPr>
          <w:sz w:val="24"/>
          <w:szCs w:val="24"/>
        </w:rPr>
        <w:t>si</w:t>
      </w:r>
      <w:r w:rsidR="00CE1EDA" w:rsidRPr="00A8551E">
        <w:rPr>
          <w:sz w:val="24"/>
          <w:szCs w:val="24"/>
        </w:rPr>
        <w:t>è</w:t>
      </w:r>
      <w:r w:rsidR="00EF5F5E" w:rsidRPr="00A8551E">
        <w:rPr>
          <w:sz w:val="24"/>
          <w:szCs w:val="24"/>
        </w:rPr>
        <w:t xml:space="preserve">cle </w:t>
      </w:r>
      <w:r w:rsidR="00011BD4" w:rsidRPr="00A8551E">
        <w:rPr>
          <w:sz w:val="24"/>
          <w:szCs w:val="24"/>
        </w:rPr>
        <w:t xml:space="preserve">qui </w:t>
      </w:r>
      <w:r w:rsidR="00EF5F5E" w:rsidRPr="00A8551E">
        <w:rPr>
          <w:sz w:val="24"/>
          <w:szCs w:val="24"/>
        </w:rPr>
        <w:t>fut</w:t>
      </w:r>
      <w:r w:rsidR="0085236A" w:rsidRPr="00A8551E">
        <w:rPr>
          <w:sz w:val="24"/>
          <w:szCs w:val="24"/>
        </w:rPr>
        <w:t>,</w:t>
      </w:r>
      <w:r w:rsidR="00EF5F5E" w:rsidRPr="00A8551E">
        <w:rPr>
          <w:sz w:val="24"/>
          <w:szCs w:val="24"/>
        </w:rPr>
        <w:t xml:space="preserve"> </w:t>
      </w:r>
      <w:r w:rsidR="00011BD4" w:rsidRPr="00A8551E">
        <w:rPr>
          <w:sz w:val="24"/>
          <w:szCs w:val="24"/>
        </w:rPr>
        <w:t>da</w:t>
      </w:r>
      <w:r w:rsidR="0085236A" w:rsidRPr="00A8551E">
        <w:rPr>
          <w:sz w:val="24"/>
          <w:szCs w:val="24"/>
        </w:rPr>
        <w:t>ns</w:t>
      </w:r>
      <w:r w:rsidR="00011BD4" w:rsidRPr="00A8551E">
        <w:rPr>
          <w:sz w:val="24"/>
          <w:szCs w:val="24"/>
        </w:rPr>
        <w:t xml:space="preserve"> cet</w:t>
      </w:r>
      <w:r w:rsidR="0085236A" w:rsidRPr="00A8551E">
        <w:rPr>
          <w:sz w:val="24"/>
          <w:szCs w:val="24"/>
        </w:rPr>
        <w:t>te</w:t>
      </w:r>
      <w:r w:rsidR="00011BD4" w:rsidRPr="00A8551E">
        <w:rPr>
          <w:sz w:val="24"/>
          <w:szCs w:val="24"/>
        </w:rPr>
        <w:t xml:space="preserve"> p</w:t>
      </w:r>
      <w:r w:rsidR="0085236A" w:rsidRPr="00A8551E">
        <w:rPr>
          <w:sz w:val="24"/>
          <w:szCs w:val="24"/>
        </w:rPr>
        <w:t>a</w:t>
      </w:r>
      <w:r w:rsidR="00011BD4" w:rsidRPr="00A8551E">
        <w:rPr>
          <w:sz w:val="24"/>
          <w:szCs w:val="24"/>
        </w:rPr>
        <w:t>rtie</w:t>
      </w:r>
      <w:r w:rsidR="0085236A" w:rsidRPr="00A8551E">
        <w:rPr>
          <w:sz w:val="24"/>
          <w:szCs w:val="24"/>
        </w:rPr>
        <w:t xml:space="preserve"> </w:t>
      </w:r>
      <w:r w:rsidR="00011BD4" w:rsidRPr="00A8551E">
        <w:rPr>
          <w:sz w:val="24"/>
          <w:szCs w:val="24"/>
        </w:rPr>
        <w:t>de</w:t>
      </w:r>
      <w:r w:rsidR="0085236A" w:rsidRPr="00A8551E">
        <w:rPr>
          <w:sz w:val="24"/>
          <w:szCs w:val="24"/>
        </w:rPr>
        <w:t xml:space="preserve"> </w:t>
      </w:r>
      <w:r w:rsidR="00011BD4" w:rsidRPr="00A8551E">
        <w:rPr>
          <w:sz w:val="24"/>
          <w:szCs w:val="24"/>
        </w:rPr>
        <w:t>la provin</w:t>
      </w:r>
      <w:r w:rsidR="0085236A" w:rsidRPr="00A8551E">
        <w:rPr>
          <w:sz w:val="24"/>
          <w:szCs w:val="24"/>
        </w:rPr>
        <w:t>c</w:t>
      </w:r>
      <w:r w:rsidR="00011BD4" w:rsidRPr="00A8551E">
        <w:rPr>
          <w:sz w:val="24"/>
          <w:szCs w:val="24"/>
        </w:rPr>
        <w:t>e</w:t>
      </w:r>
      <w:r w:rsidR="0085236A" w:rsidRPr="00A8551E">
        <w:rPr>
          <w:sz w:val="24"/>
          <w:szCs w:val="24"/>
        </w:rPr>
        <w:t>,</w:t>
      </w:r>
      <w:r w:rsidR="00011BD4" w:rsidRPr="00A8551E">
        <w:rPr>
          <w:sz w:val="24"/>
          <w:szCs w:val="24"/>
        </w:rPr>
        <w:t xml:space="preserve"> </w:t>
      </w:r>
      <w:r w:rsidR="00EF5F5E" w:rsidRPr="00A8551E">
        <w:rPr>
          <w:sz w:val="24"/>
          <w:szCs w:val="24"/>
        </w:rPr>
        <w:t xml:space="preserve">à la fois le théâtre de </w:t>
      </w:r>
      <w:r w:rsidR="00AA21AE">
        <w:rPr>
          <w:sz w:val="24"/>
          <w:szCs w:val="24"/>
        </w:rPr>
        <w:t xml:space="preserve">30 ans de </w:t>
      </w:r>
      <w:r w:rsidR="00EF5F5E" w:rsidRPr="00A8551E">
        <w:rPr>
          <w:sz w:val="24"/>
          <w:szCs w:val="24"/>
        </w:rPr>
        <w:t xml:space="preserve">guerres </w:t>
      </w:r>
      <w:r w:rsidR="00011BD4" w:rsidRPr="00A8551E">
        <w:rPr>
          <w:sz w:val="24"/>
          <w:szCs w:val="24"/>
        </w:rPr>
        <w:t xml:space="preserve">entre </w:t>
      </w:r>
      <w:r w:rsidR="00EF5F5E" w:rsidRPr="00A8551E">
        <w:rPr>
          <w:sz w:val="24"/>
          <w:szCs w:val="24"/>
        </w:rPr>
        <w:t xml:space="preserve">de multiples pouvoirs </w:t>
      </w:r>
      <w:r w:rsidR="00CE1EDA" w:rsidRPr="00A8551E">
        <w:rPr>
          <w:sz w:val="24"/>
          <w:szCs w:val="24"/>
        </w:rPr>
        <w:t xml:space="preserve">féodaux </w:t>
      </w:r>
      <w:r w:rsidR="00EF5F5E" w:rsidRPr="00A8551E">
        <w:rPr>
          <w:sz w:val="24"/>
          <w:szCs w:val="24"/>
        </w:rPr>
        <w:t xml:space="preserve">concurrents et de </w:t>
      </w:r>
      <w:r w:rsidR="00B0691F">
        <w:rPr>
          <w:sz w:val="24"/>
          <w:szCs w:val="24"/>
        </w:rPr>
        <w:t xml:space="preserve">quelques </w:t>
      </w:r>
      <w:r w:rsidR="00EF5F5E" w:rsidRPr="00A8551E">
        <w:rPr>
          <w:sz w:val="24"/>
          <w:szCs w:val="24"/>
        </w:rPr>
        <w:t xml:space="preserve">révoltes </w:t>
      </w:r>
      <w:r w:rsidR="00CE1EDA" w:rsidRPr="00A8551E">
        <w:rPr>
          <w:sz w:val="24"/>
          <w:szCs w:val="24"/>
        </w:rPr>
        <w:t xml:space="preserve">de la </w:t>
      </w:r>
      <w:r w:rsidR="00EF5F5E" w:rsidRPr="00A8551E">
        <w:rPr>
          <w:sz w:val="24"/>
          <w:szCs w:val="24"/>
        </w:rPr>
        <w:t>popula</w:t>
      </w:r>
      <w:r w:rsidR="00CE1EDA" w:rsidRPr="00A8551E">
        <w:rPr>
          <w:sz w:val="24"/>
          <w:szCs w:val="24"/>
        </w:rPr>
        <w:t>tion</w:t>
      </w:r>
      <w:r w:rsidR="00EF5F5E" w:rsidRPr="00A8551E">
        <w:rPr>
          <w:sz w:val="24"/>
          <w:szCs w:val="24"/>
        </w:rPr>
        <w:t xml:space="preserve"> contre</w:t>
      </w:r>
      <w:r w:rsidR="006104A8" w:rsidRPr="00A8551E">
        <w:rPr>
          <w:sz w:val="24"/>
          <w:szCs w:val="24"/>
        </w:rPr>
        <w:t xml:space="preserve"> </w:t>
      </w:r>
      <w:r w:rsidR="003C5B11" w:rsidRPr="00A8551E">
        <w:rPr>
          <w:sz w:val="24"/>
          <w:szCs w:val="24"/>
        </w:rPr>
        <w:t>ces pouvoirs.</w:t>
      </w:r>
      <w:r w:rsidR="00EF5F5E" w:rsidRPr="00A8551E">
        <w:rPr>
          <w:rStyle w:val="Appelnotedebasdep"/>
          <w:sz w:val="24"/>
          <w:szCs w:val="24"/>
        </w:rPr>
        <w:footnoteReference w:id="1"/>
      </w:r>
      <w:r w:rsidR="00EF5F5E" w:rsidRPr="00A8551E">
        <w:rPr>
          <w:sz w:val="24"/>
          <w:szCs w:val="24"/>
        </w:rPr>
        <w:t> .</w:t>
      </w:r>
    </w:p>
    <w:p w14:paraId="2D73DECA" w14:textId="77777777" w:rsidR="00BF4463" w:rsidRPr="00A8551E" w:rsidRDefault="00AA21AE" w:rsidP="0084391B">
      <w:pPr>
        <w:jc w:val="both"/>
        <w:rPr>
          <w:b/>
          <w:sz w:val="24"/>
          <w:szCs w:val="24"/>
        </w:rPr>
      </w:pPr>
      <w:r>
        <w:rPr>
          <w:b/>
          <w:sz w:val="24"/>
          <w:szCs w:val="24"/>
        </w:rPr>
        <w:t xml:space="preserve">Le système féodal </w:t>
      </w:r>
      <w:r w:rsidR="00011BD4" w:rsidRPr="00A8551E">
        <w:rPr>
          <w:b/>
          <w:sz w:val="24"/>
          <w:szCs w:val="24"/>
        </w:rPr>
        <w:t>en</w:t>
      </w:r>
      <w:r w:rsidR="00BF4463" w:rsidRPr="00A8551E">
        <w:rPr>
          <w:b/>
          <w:sz w:val="24"/>
          <w:szCs w:val="24"/>
        </w:rPr>
        <w:t xml:space="preserve"> Haut</w:t>
      </w:r>
      <w:r>
        <w:rPr>
          <w:b/>
          <w:sz w:val="24"/>
          <w:szCs w:val="24"/>
        </w:rPr>
        <w:t>-</w:t>
      </w:r>
      <w:r w:rsidR="00BF4463" w:rsidRPr="00A8551E">
        <w:rPr>
          <w:b/>
          <w:sz w:val="24"/>
          <w:szCs w:val="24"/>
        </w:rPr>
        <w:t>Dauphiné</w:t>
      </w:r>
      <w:r w:rsidR="0085236A" w:rsidRPr="00A8551E">
        <w:rPr>
          <w:b/>
          <w:sz w:val="24"/>
          <w:szCs w:val="24"/>
        </w:rPr>
        <w:t xml:space="preserve"> </w:t>
      </w:r>
    </w:p>
    <w:p w14:paraId="5136B0FE" w14:textId="77777777" w:rsidR="00A23F79" w:rsidRPr="00A8551E" w:rsidRDefault="00716CFE" w:rsidP="0084391B">
      <w:pPr>
        <w:jc w:val="both"/>
        <w:rPr>
          <w:rFonts w:cstheme="minorHAnsi"/>
          <w:color w:val="202122"/>
          <w:sz w:val="24"/>
          <w:szCs w:val="24"/>
          <w:shd w:val="clear" w:color="auto" w:fill="FFFFFF"/>
        </w:rPr>
      </w:pPr>
      <w:r w:rsidRPr="00A8551E">
        <w:rPr>
          <w:rFonts w:cstheme="minorHAnsi"/>
          <w:color w:val="202122"/>
          <w:sz w:val="24"/>
          <w:szCs w:val="24"/>
          <w:shd w:val="clear" w:color="auto" w:fill="FFFFFF"/>
        </w:rPr>
        <w:t>Rappelons que l</w:t>
      </w:r>
      <w:r w:rsidR="00A131A4" w:rsidRPr="00A8551E">
        <w:rPr>
          <w:rFonts w:cstheme="minorHAnsi"/>
          <w:color w:val="202122"/>
          <w:sz w:val="24"/>
          <w:szCs w:val="24"/>
          <w:shd w:val="clear" w:color="auto" w:fill="FFFFFF"/>
        </w:rPr>
        <w:t xml:space="preserve">a féodalité </w:t>
      </w:r>
      <w:r w:rsidR="003C5B11" w:rsidRPr="00A8551E">
        <w:rPr>
          <w:rFonts w:cstheme="minorHAnsi"/>
          <w:color w:val="202122"/>
          <w:sz w:val="24"/>
          <w:szCs w:val="24"/>
          <w:shd w:val="clear" w:color="auto" w:fill="FFFFFF"/>
        </w:rPr>
        <w:t xml:space="preserve">était </w:t>
      </w:r>
      <w:r w:rsidR="00A131A4" w:rsidRPr="00A8551E">
        <w:rPr>
          <w:rFonts w:cstheme="minorHAnsi"/>
          <w:color w:val="202122"/>
          <w:sz w:val="24"/>
          <w:szCs w:val="24"/>
          <w:shd w:val="clear" w:color="auto" w:fill="FFFFFF"/>
        </w:rPr>
        <w:t xml:space="preserve">un système politique complexe caractérisé par de forts liens de dépendance d'homme à homme, avec une forte hiérarchisation d'instances autonomes, qui se partagent des terres (fiefs) et biens immobiliers, concédés par un suzerain protecteur à un vassal, lequel est tenu en échange de lui fournir foi et honneur. </w:t>
      </w:r>
      <w:r w:rsidR="00A23F79" w:rsidRPr="00A8551E">
        <w:rPr>
          <w:rFonts w:cstheme="minorHAnsi"/>
          <w:color w:val="202122"/>
          <w:sz w:val="24"/>
          <w:szCs w:val="24"/>
          <w:shd w:val="clear" w:color="auto" w:fill="FFFFFF"/>
        </w:rPr>
        <w:t xml:space="preserve">Ces serments sur l’Évangile ou </w:t>
      </w:r>
      <w:r w:rsidR="0085236A" w:rsidRPr="00A8551E">
        <w:rPr>
          <w:rFonts w:cstheme="minorHAnsi"/>
          <w:color w:val="202122"/>
          <w:sz w:val="24"/>
          <w:szCs w:val="24"/>
          <w:shd w:val="clear" w:color="auto" w:fill="FFFFFF"/>
        </w:rPr>
        <w:t xml:space="preserve">sur </w:t>
      </w:r>
      <w:r w:rsidR="00A23F79" w:rsidRPr="00A8551E">
        <w:rPr>
          <w:rFonts w:cstheme="minorHAnsi"/>
          <w:color w:val="202122"/>
          <w:sz w:val="24"/>
          <w:szCs w:val="24"/>
          <w:shd w:val="clear" w:color="auto" w:fill="FFFFFF"/>
        </w:rPr>
        <w:t xml:space="preserve">des reliques, se faisant aussi devant Dieu, </w:t>
      </w:r>
      <w:r w:rsidR="00F96303" w:rsidRPr="00A8551E">
        <w:rPr>
          <w:rFonts w:cstheme="minorHAnsi"/>
          <w:color w:val="202122"/>
          <w:sz w:val="24"/>
          <w:szCs w:val="24"/>
          <w:shd w:val="clear" w:color="auto" w:fill="FFFFFF"/>
        </w:rPr>
        <w:t>les représentants de haut rang (évêques et prieurs de monastères) d’un</w:t>
      </w:r>
      <w:r w:rsidR="003C5B11" w:rsidRPr="00A8551E">
        <w:rPr>
          <w:rFonts w:cstheme="minorHAnsi"/>
          <w:color w:val="202122"/>
          <w:sz w:val="24"/>
          <w:szCs w:val="24"/>
          <w:shd w:val="clear" w:color="auto" w:fill="FFFFFF"/>
        </w:rPr>
        <w:t xml:space="preserve"> </w:t>
      </w:r>
      <w:r w:rsidR="00A23F79" w:rsidRPr="00A8551E">
        <w:rPr>
          <w:rFonts w:cstheme="minorHAnsi"/>
          <w:color w:val="202122"/>
          <w:sz w:val="24"/>
          <w:szCs w:val="24"/>
          <w:shd w:val="clear" w:color="auto" w:fill="FFFFFF"/>
        </w:rPr>
        <w:t>3</w:t>
      </w:r>
      <w:r w:rsidR="00A23F79" w:rsidRPr="00A8551E">
        <w:rPr>
          <w:rFonts w:cstheme="minorHAnsi"/>
          <w:color w:val="202122"/>
          <w:sz w:val="24"/>
          <w:szCs w:val="24"/>
          <w:shd w:val="clear" w:color="auto" w:fill="FFFFFF"/>
          <w:vertAlign w:val="superscript"/>
        </w:rPr>
        <w:t>ème</w:t>
      </w:r>
      <w:r w:rsidR="00A23F79" w:rsidRPr="00A8551E">
        <w:rPr>
          <w:rFonts w:cstheme="minorHAnsi"/>
          <w:color w:val="202122"/>
          <w:sz w:val="24"/>
          <w:szCs w:val="24"/>
          <w:shd w:val="clear" w:color="auto" w:fill="FFFFFF"/>
        </w:rPr>
        <w:t xml:space="preserve"> ordre</w:t>
      </w:r>
      <w:r w:rsidR="00F96303" w:rsidRPr="00A8551E">
        <w:rPr>
          <w:rFonts w:cstheme="minorHAnsi"/>
          <w:color w:val="202122"/>
          <w:sz w:val="24"/>
          <w:szCs w:val="24"/>
          <w:shd w:val="clear" w:color="auto" w:fill="FFFFFF"/>
        </w:rPr>
        <w:t>, le clergé,</w:t>
      </w:r>
      <w:r w:rsidR="003C5B11" w:rsidRPr="00A8551E">
        <w:rPr>
          <w:rFonts w:cstheme="minorHAnsi"/>
          <w:color w:val="202122"/>
          <w:sz w:val="24"/>
          <w:szCs w:val="24"/>
          <w:shd w:val="clear" w:color="auto" w:fill="FFFFFF"/>
        </w:rPr>
        <w:t xml:space="preserve"> disposaient</w:t>
      </w:r>
      <w:r w:rsidR="00A23F79" w:rsidRPr="00A8551E">
        <w:rPr>
          <w:rFonts w:cstheme="minorHAnsi"/>
          <w:color w:val="202122"/>
          <w:sz w:val="24"/>
          <w:szCs w:val="24"/>
          <w:shd w:val="clear" w:color="auto" w:fill="FFFFFF"/>
        </w:rPr>
        <w:t xml:space="preserve"> aussi de pouvoirs temporels et de terres. Ce</w:t>
      </w:r>
      <w:r w:rsidRPr="00A8551E">
        <w:rPr>
          <w:rFonts w:cstheme="minorHAnsi"/>
          <w:color w:val="202122"/>
          <w:sz w:val="24"/>
          <w:szCs w:val="24"/>
          <w:shd w:val="clear" w:color="auto" w:fill="FFFFFF"/>
        </w:rPr>
        <w:t xml:space="preserve"> </w:t>
      </w:r>
      <w:r w:rsidR="00A131A4" w:rsidRPr="00A8551E">
        <w:rPr>
          <w:rFonts w:cstheme="minorHAnsi"/>
          <w:color w:val="202122"/>
          <w:sz w:val="24"/>
          <w:szCs w:val="24"/>
          <w:shd w:val="clear" w:color="auto" w:fill="FFFFFF"/>
        </w:rPr>
        <w:t xml:space="preserve">partage </w:t>
      </w:r>
      <w:r w:rsidRPr="00A8551E">
        <w:rPr>
          <w:rFonts w:cstheme="minorHAnsi"/>
          <w:color w:val="202122"/>
          <w:sz w:val="24"/>
          <w:szCs w:val="24"/>
          <w:shd w:val="clear" w:color="auto" w:fill="FFFFFF"/>
        </w:rPr>
        <w:t xml:space="preserve">très inégalitaire </w:t>
      </w:r>
      <w:r w:rsidR="00A131A4" w:rsidRPr="00A8551E">
        <w:rPr>
          <w:rFonts w:cstheme="minorHAnsi"/>
          <w:color w:val="202122"/>
          <w:sz w:val="24"/>
          <w:szCs w:val="24"/>
          <w:shd w:val="clear" w:color="auto" w:fill="FFFFFF"/>
        </w:rPr>
        <w:t>des pouvoirs et</w:t>
      </w:r>
      <w:r w:rsidRPr="00A8551E">
        <w:rPr>
          <w:rFonts w:cstheme="minorHAnsi"/>
          <w:color w:val="202122"/>
          <w:sz w:val="24"/>
          <w:szCs w:val="24"/>
          <w:shd w:val="clear" w:color="auto" w:fill="FFFFFF"/>
        </w:rPr>
        <w:t xml:space="preserve"> </w:t>
      </w:r>
      <w:r w:rsidR="00A131A4" w:rsidRPr="00A8551E">
        <w:rPr>
          <w:rFonts w:cstheme="minorHAnsi"/>
          <w:color w:val="202122"/>
          <w:sz w:val="24"/>
          <w:szCs w:val="24"/>
          <w:shd w:val="clear" w:color="auto" w:fill="FFFFFF"/>
        </w:rPr>
        <w:t>des revenus</w:t>
      </w:r>
      <w:r w:rsidRPr="00A8551E">
        <w:rPr>
          <w:rFonts w:cstheme="minorHAnsi"/>
          <w:color w:val="202122"/>
          <w:sz w:val="24"/>
          <w:szCs w:val="24"/>
          <w:shd w:val="clear" w:color="auto" w:fill="FFFFFF"/>
        </w:rPr>
        <w:t xml:space="preserve"> f</w:t>
      </w:r>
      <w:r w:rsidR="00AA21AE">
        <w:rPr>
          <w:rFonts w:cstheme="minorHAnsi"/>
          <w:color w:val="202122"/>
          <w:sz w:val="24"/>
          <w:szCs w:val="24"/>
          <w:shd w:val="clear" w:color="auto" w:fill="FFFFFF"/>
        </w:rPr>
        <w:t>u</w:t>
      </w:r>
      <w:r w:rsidRPr="00A8551E">
        <w:rPr>
          <w:rFonts w:cstheme="minorHAnsi"/>
          <w:color w:val="202122"/>
          <w:sz w:val="24"/>
          <w:szCs w:val="24"/>
          <w:shd w:val="clear" w:color="auto" w:fill="FFFFFF"/>
        </w:rPr>
        <w:t xml:space="preserve">t l’objet de rivalités </w:t>
      </w:r>
      <w:r w:rsidR="00F96303" w:rsidRPr="00A8551E">
        <w:rPr>
          <w:rFonts w:cstheme="minorHAnsi"/>
          <w:color w:val="202122"/>
          <w:sz w:val="24"/>
          <w:szCs w:val="24"/>
          <w:shd w:val="clear" w:color="auto" w:fill="FFFFFF"/>
        </w:rPr>
        <w:t>et de combats</w:t>
      </w:r>
      <w:r w:rsidR="00F96303">
        <w:rPr>
          <w:rFonts w:cstheme="minorHAnsi"/>
          <w:color w:val="202122"/>
          <w:sz w:val="28"/>
          <w:szCs w:val="28"/>
          <w:shd w:val="clear" w:color="auto" w:fill="FFFFFF"/>
        </w:rPr>
        <w:t xml:space="preserve"> </w:t>
      </w:r>
      <w:r w:rsidRPr="00B7247D">
        <w:rPr>
          <w:rFonts w:cstheme="minorHAnsi"/>
          <w:color w:val="202122"/>
          <w:sz w:val="24"/>
          <w:szCs w:val="24"/>
          <w:shd w:val="clear" w:color="auto" w:fill="FFFFFF"/>
        </w:rPr>
        <w:t xml:space="preserve">entre </w:t>
      </w:r>
      <w:r w:rsidR="003C5B11" w:rsidRPr="00B7247D">
        <w:rPr>
          <w:rFonts w:cstheme="minorHAnsi"/>
          <w:color w:val="202122"/>
          <w:sz w:val="24"/>
          <w:szCs w:val="24"/>
          <w:shd w:val="clear" w:color="auto" w:fill="FFFFFF"/>
        </w:rPr>
        <w:t>s</w:t>
      </w:r>
      <w:r w:rsidRPr="00B7247D">
        <w:rPr>
          <w:rFonts w:cstheme="minorHAnsi"/>
          <w:color w:val="202122"/>
          <w:sz w:val="24"/>
          <w:szCs w:val="24"/>
          <w:shd w:val="clear" w:color="auto" w:fill="FFFFFF"/>
        </w:rPr>
        <w:t>es bénéficia</w:t>
      </w:r>
      <w:r w:rsidR="00A23F79" w:rsidRPr="00B7247D">
        <w:rPr>
          <w:rFonts w:cstheme="minorHAnsi"/>
          <w:color w:val="202122"/>
          <w:sz w:val="24"/>
          <w:szCs w:val="24"/>
          <w:shd w:val="clear" w:color="auto" w:fill="FFFFFF"/>
        </w:rPr>
        <w:t>ires</w:t>
      </w:r>
      <w:r w:rsidRPr="00B7247D">
        <w:rPr>
          <w:rFonts w:cstheme="minorHAnsi"/>
          <w:color w:val="202122"/>
          <w:sz w:val="24"/>
          <w:szCs w:val="24"/>
          <w:shd w:val="clear" w:color="auto" w:fill="FFFFFF"/>
        </w:rPr>
        <w:t xml:space="preserve"> et de révoltes de</w:t>
      </w:r>
      <w:r w:rsidRPr="00716CFE">
        <w:rPr>
          <w:rFonts w:cstheme="minorHAnsi"/>
          <w:color w:val="202122"/>
          <w:sz w:val="28"/>
          <w:szCs w:val="28"/>
          <w:shd w:val="clear" w:color="auto" w:fill="FFFFFF"/>
        </w:rPr>
        <w:t xml:space="preserve"> </w:t>
      </w:r>
      <w:r w:rsidRPr="00A8551E">
        <w:rPr>
          <w:rFonts w:cstheme="minorHAnsi"/>
          <w:color w:val="202122"/>
          <w:sz w:val="24"/>
          <w:szCs w:val="24"/>
          <w:shd w:val="clear" w:color="auto" w:fill="FFFFFF"/>
        </w:rPr>
        <w:t>ceux qui en étai</w:t>
      </w:r>
      <w:r w:rsidR="00A23F79" w:rsidRPr="00A8551E">
        <w:rPr>
          <w:rFonts w:cstheme="minorHAnsi"/>
          <w:color w:val="202122"/>
          <w:sz w:val="24"/>
          <w:szCs w:val="24"/>
          <w:shd w:val="clear" w:color="auto" w:fill="FFFFFF"/>
        </w:rPr>
        <w:t>en</w:t>
      </w:r>
      <w:r w:rsidRPr="00A8551E">
        <w:rPr>
          <w:rFonts w:cstheme="minorHAnsi"/>
          <w:color w:val="202122"/>
          <w:sz w:val="24"/>
          <w:szCs w:val="24"/>
          <w:shd w:val="clear" w:color="auto" w:fill="FFFFFF"/>
        </w:rPr>
        <w:t xml:space="preserve">t exclus – paysans </w:t>
      </w:r>
      <w:r w:rsidR="0085236A" w:rsidRPr="00A8551E">
        <w:rPr>
          <w:rFonts w:cstheme="minorHAnsi"/>
          <w:color w:val="202122"/>
          <w:sz w:val="24"/>
          <w:szCs w:val="24"/>
          <w:shd w:val="clear" w:color="auto" w:fill="FFFFFF"/>
        </w:rPr>
        <w:t>et</w:t>
      </w:r>
      <w:r w:rsidRPr="00A8551E">
        <w:rPr>
          <w:rFonts w:cstheme="minorHAnsi"/>
          <w:color w:val="202122"/>
          <w:sz w:val="24"/>
          <w:szCs w:val="24"/>
          <w:shd w:val="clear" w:color="auto" w:fill="FFFFFF"/>
        </w:rPr>
        <w:t xml:space="preserve"> bourgeois des villes et bourgs. </w:t>
      </w:r>
    </w:p>
    <w:p w14:paraId="3A30D04C" w14:textId="77777777" w:rsidR="008B244F" w:rsidRPr="00A8551E" w:rsidRDefault="0085236A" w:rsidP="0084391B">
      <w:pPr>
        <w:jc w:val="both"/>
        <w:rPr>
          <w:rFonts w:cstheme="minorHAnsi"/>
          <w:i/>
          <w:sz w:val="24"/>
          <w:szCs w:val="24"/>
        </w:rPr>
      </w:pPr>
      <w:r w:rsidRPr="00A8551E">
        <w:rPr>
          <w:sz w:val="24"/>
          <w:szCs w:val="24"/>
        </w:rPr>
        <w:t>En Haut</w:t>
      </w:r>
      <w:r w:rsidR="00AA21AE">
        <w:rPr>
          <w:sz w:val="24"/>
          <w:szCs w:val="24"/>
        </w:rPr>
        <w:t>-</w:t>
      </w:r>
      <w:r w:rsidR="00716CFE" w:rsidRPr="00A8551E">
        <w:rPr>
          <w:sz w:val="24"/>
          <w:szCs w:val="24"/>
        </w:rPr>
        <w:t xml:space="preserve">Dauphiné </w:t>
      </w:r>
      <w:r w:rsidR="006E1B17" w:rsidRPr="00A8551E">
        <w:rPr>
          <w:sz w:val="24"/>
          <w:szCs w:val="24"/>
        </w:rPr>
        <w:t>l</w:t>
      </w:r>
      <w:r w:rsidR="00636842" w:rsidRPr="00A8551E">
        <w:rPr>
          <w:sz w:val="24"/>
          <w:szCs w:val="24"/>
        </w:rPr>
        <w:t xml:space="preserve">e </w:t>
      </w:r>
      <w:r w:rsidR="00716CFE" w:rsidRPr="00A8551E">
        <w:rPr>
          <w:sz w:val="24"/>
          <w:szCs w:val="24"/>
        </w:rPr>
        <w:t xml:space="preserve">système </w:t>
      </w:r>
      <w:r w:rsidR="005E49C4" w:rsidRPr="00A8551E">
        <w:rPr>
          <w:sz w:val="24"/>
          <w:szCs w:val="24"/>
        </w:rPr>
        <w:t xml:space="preserve">féodal se composait des « acteurs » suivants, </w:t>
      </w:r>
      <w:r w:rsidR="00BA00F2" w:rsidRPr="00A8551E">
        <w:rPr>
          <w:sz w:val="24"/>
          <w:szCs w:val="24"/>
        </w:rPr>
        <w:t xml:space="preserve">disposant </w:t>
      </w:r>
      <w:r w:rsidR="00D7743A" w:rsidRPr="00A8551E">
        <w:rPr>
          <w:sz w:val="24"/>
          <w:szCs w:val="24"/>
        </w:rPr>
        <w:t xml:space="preserve">chacun </w:t>
      </w:r>
      <w:r w:rsidR="00BA00F2" w:rsidRPr="00A8551E">
        <w:rPr>
          <w:sz w:val="24"/>
          <w:szCs w:val="24"/>
        </w:rPr>
        <w:t>de prérogatives judiciaires et fiscales</w:t>
      </w:r>
      <w:r w:rsidRPr="00A8551E">
        <w:rPr>
          <w:sz w:val="24"/>
          <w:szCs w:val="24"/>
        </w:rPr>
        <w:t>,</w:t>
      </w:r>
      <w:r w:rsidR="00BA00F2" w:rsidRPr="00A8551E">
        <w:rPr>
          <w:sz w:val="24"/>
          <w:szCs w:val="24"/>
        </w:rPr>
        <w:t xml:space="preserve"> </w:t>
      </w:r>
      <w:r w:rsidR="003C5B11" w:rsidRPr="00A8551E">
        <w:rPr>
          <w:sz w:val="24"/>
          <w:szCs w:val="24"/>
        </w:rPr>
        <w:t xml:space="preserve">et </w:t>
      </w:r>
      <w:r w:rsidR="00BA00F2" w:rsidRPr="00A8551E">
        <w:rPr>
          <w:sz w:val="24"/>
          <w:szCs w:val="24"/>
        </w:rPr>
        <w:t xml:space="preserve">de </w:t>
      </w:r>
      <w:r w:rsidR="003C5B11" w:rsidRPr="00A8551E">
        <w:rPr>
          <w:sz w:val="24"/>
          <w:szCs w:val="24"/>
        </w:rPr>
        <w:t xml:space="preserve">droits et </w:t>
      </w:r>
      <w:r w:rsidR="00BA00F2" w:rsidRPr="00A8551E">
        <w:rPr>
          <w:sz w:val="24"/>
          <w:szCs w:val="24"/>
        </w:rPr>
        <w:t>privilèges</w:t>
      </w:r>
      <w:r w:rsidR="00F96303" w:rsidRPr="00A8551E">
        <w:rPr>
          <w:sz w:val="24"/>
          <w:szCs w:val="24"/>
        </w:rPr>
        <w:t xml:space="preserve"> et</w:t>
      </w:r>
      <w:r w:rsidR="00BA00F2" w:rsidRPr="00A8551E">
        <w:rPr>
          <w:sz w:val="24"/>
          <w:szCs w:val="24"/>
        </w:rPr>
        <w:t xml:space="preserve"> </w:t>
      </w:r>
      <w:r w:rsidR="005E49C4" w:rsidRPr="00A8551E">
        <w:rPr>
          <w:sz w:val="24"/>
          <w:szCs w:val="24"/>
        </w:rPr>
        <w:t>a</w:t>
      </w:r>
      <w:r w:rsidR="00F96303" w:rsidRPr="00A8551E">
        <w:rPr>
          <w:sz w:val="24"/>
          <w:szCs w:val="24"/>
        </w:rPr>
        <w:t>yant</w:t>
      </w:r>
      <w:r w:rsidR="003C5B11" w:rsidRPr="00A8551E">
        <w:rPr>
          <w:sz w:val="24"/>
          <w:szCs w:val="24"/>
        </w:rPr>
        <w:t xml:space="preserve"> </w:t>
      </w:r>
      <w:r w:rsidR="00F96303" w:rsidRPr="00A8551E">
        <w:rPr>
          <w:sz w:val="24"/>
          <w:szCs w:val="24"/>
        </w:rPr>
        <w:t xml:space="preserve">entre eux </w:t>
      </w:r>
      <w:r w:rsidR="003C5B11" w:rsidRPr="00A8551E">
        <w:rPr>
          <w:sz w:val="24"/>
          <w:szCs w:val="24"/>
        </w:rPr>
        <w:t>d</w:t>
      </w:r>
      <w:r w:rsidR="008B244F" w:rsidRPr="00A8551E">
        <w:rPr>
          <w:sz w:val="24"/>
          <w:szCs w:val="24"/>
        </w:rPr>
        <w:t>e</w:t>
      </w:r>
      <w:r w:rsidR="005E49C4" w:rsidRPr="00A8551E">
        <w:rPr>
          <w:sz w:val="24"/>
          <w:szCs w:val="24"/>
        </w:rPr>
        <w:t>s</w:t>
      </w:r>
      <w:r w:rsidR="008B244F" w:rsidRPr="00A8551E">
        <w:rPr>
          <w:sz w:val="24"/>
          <w:szCs w:val="24"/>
        </w:rPr>
        <w:t xml:space="preserve"> </w:t>
      </w:r>
      <w:r w:rsidR="005E49C4" w:rsidRPr="00A8551E">
        <w:rPr>
          <w:sz w:val="24"/>
          <w:szCs w:val="24"/>
        </w:rPr>
        <w:t>l</w:t>
      </w:r>
      <w:r w:rsidR="00BA00F2" w:rsidRPr="00A8551E">
        <w:rPr>
          <w:sz w:val="24"/>
          <w:szCs w:val="24"/>
        </w:rPr>
        <w:t>iens de vassalité complexes</w:t>
      </w:r>
      <w:r w:rsidR="00AA21AE">
        <w:rPr>
          <w:sz w:val="24"/>
          <w:szCs w:val="24"/>
        </w:rPr>
        <w:t xml:space="preserve">. </w:t>
      </w:r>
      <w:r w:rsidR="0057076E" w:rsidRPr="00A8551E">
        <w:rPr>
          <w:sz w:val="24"/>
          <w:szCs w:val="24"/>
        </w:rPr>
        <w:t xml:space="preserve"> </w:t>
      </w:r>
      <w:r w:rsidR="00A8042A" w:rsidRPr="00A8551E">
        <w:rPr>
          <w:sz w:val="24"/>
          <w:szCs w:val="24"/>
        </w:rPr>
        <w:t xml:space="preserve">Au sommet </w:t>
      </w:r>
      <w:r w:rsidR="00BF4463" w:rsidRPr="00A8551E">
        <w:rPr>
          <w:sz w:val="24"/>
          <w:szCs w:val="24"/>
        </w:rPr>
        <w:t>de cette hiérarchie, figur</w:t>
      </w:r>
      <w:r w:rsidR="005E49C4" w:rsidRPr="00A8551E">
        <w:rPr>
          <w:sz w:val="24"/>
          <w:szCs w:val="24"/>
        </w:rPr>
        <w:t>ait</w:t>
      </w:r>
      <w:r w:rsidR="00BF4463" w:rsidRPr="00A8551E">
        <w:rPr>
          <w:sz w:val="24"/>
          <w:szCs w:val="24"/>
        </w:rPr>
        <w:t xml:space="preserve"> </w:t>
      </w:r>
      <w:r w:rsidR="00A8042A" w:rsidRPr="00A8551E">
        <w:rPr>
          <w:sz w:val="24"/>
          <w:szCs w:val="24"/>
        </w:rPr>
        <w:t xml:space="preserve">la suzeraineté lointaine et peu contraignante de l’empereur </w:t>
      </w:r>
      <w:r w:rsidR="008B244F" w:rsidRPr="00A8551E">
        <w:rPr>
          <w:sz w:val="24"/>
          <w:szCs w:val="24"/>
        </w:rPr>
        <w:t xml:space="preserve">du Saint Empire </w:t>
      </w:r>
      <w:r w:rsidR="00AA21AE">
        <w:rPr>
          <w:sz w:val="24"/>
          <w:szCs w:val="24"/>
        </w:rPr>
        <w:t>R</w:t>
      </w:r>
      <w:r w:rsidR="00F578C6" w:rsidRPr="00A8551E">
        <w:rPr>
          <w:sz w:val="24"/>
          <w:szCs w:val="24"/>
        </w:rPr>
        <w:t>o</w:t>
      </w:r>
      <w:r w:rsidR="008B244F" w:rsidRPr="00A8551E">
        <w:rPr>
          <w:sz w:val="24"/>
          <w:szCs w:val="24"/>
        </w:rPr>
        <w:t>m</w:t>
      </w:r>
      <w:r w:rsidR="00F578C6" w:rsidRPr="00A8551E">
        <w:rPr>
          <w:sz w:val="24"/>
          <w:szCs w:val="24"/>
        </w:rPr>
        <w:t>a</w:t>
      </w:r>
      <w:r w:rsidR="008B244F" w:rsidRPr="00A8551E">
        <w:rPr>
          <w:sz w:val="24"/>
          <w:szCs w:val="24"/>
        </w:rPr>
        <w:t xml:space="preserve">in </w:t>
      </w:r>
      <w:r w:rsidR="00AA21AE">
        <w:rPr>
          <w:sz w:val="24"/>
          <w:szCs w:val="24"/>
        </w:rPr>
        <w:t>G</w:t>
      </w:r>
      <w:r w:rsidR="008B244F" w:rsidRPr="00A8551E">
        <w:rPr>
          <w:sz w:val="24"/>
          <w:szCs w:val="24"/>
        </w:rPr>
        <w:t xml:space="preserve">ermanique. Au niveau provincial, </w:t>
      </w:r>
      <w:r w:rsidR="00D7743A" w:rsidRPr="00A8551E">
        <w:rPr>
          <w:sz w:val="24"/>
          <w:szCs w:val="24"/>
        </w:rPr>
        <w:t>le</w:t>
      </w:r>
      <w:r w:rsidR="008B244F" w:rsidRPr="00A8551E">
        <w:rPr>
          <w:sz w:val="24"/>
          <w:szCs w:val="24"/>
        </w:rPr>
        <w:t>s</w:t>
      </w:r>
      <w:r w:rsidR="00BF4463" w:rsidRPr="00A8551E">
        <w:rPr>
          <w:sz w:val="24"/>
          <w:szCs w:val="24"/>
        </w:rPr>
        <w:t xml:space="preserve"> </w:t>
      </w:r>
      <w:r w:rsidR="00D7743A" w:rsidRPr="00A8551E">
        <w:rPr>
          <w:sz w:val="24"/>
          <w:szCs w:val="24"/>
        </w:rPr>
        <w:t>Dauphin</w:t>
      </w:r>
      <w:r w:rsidR="00F578C6" w:rsidRPr="00A8551E">
        <w:rPr>
          <w:sz w:val="24"/>
          <w:szCs w:val="24"/>
        </w:rPr>
        <w:t>s</w:t>
      </w:r>
      <w:r w:rsidR="00D7743A" w:rsidRPr="00A8551E">
        <w:rPr>
          <w:sz w:val="24"/>
          <w:szCs w:val="24"/>
        </w:rPr>
        <w:t xml:space="preserve"> du Viennois, comte</w:t>
      </w:r>
      <w:r w:rsidR="00F578C6" w:rsidRPr="00A8551E">
        <w:rPr>
          <w:sz w:val="24"/>
          <w:szCs w:val="24"/>
        </w:rPr>
        <w:t>s</w:t>
      </w:r>
      <w:r w:rsidR="00D7743A" w:rsidRPr="00A8551E">
        <w:rPr>
          <w:sz w:val="24"/>
          <w:szCs w:val="24"/>
        </w:rPr>
        <w:t xml:space="preserve"> d’Albon, </w:t>
      </w:r>
      <w:r w:rsidR="005E49C4" w:rsidRPr="00A8551E">
        <w:rPr>
          <w:sz w:val="24"/>
          <w:szCs w:val="24"/>
        </w:rPr>
        <w:t>exerçaient</w:t>
      </w:r>
      <w:r w:rsidR="00CE7A00" w:rsidRPr="00A8551E">
        <w:rPr>
          <w:sz w:val="24"/>
          <w:szCs w:val="24"/>
        </w:rPr>
        <w:t xml:space="preserve"> </w:t>
      </w:r>
      <w:r w:rsidR="005E49C4" w:rsidRPr="00A8551E">
        <w:rPr>
          <w:sz w:val="24"/>
          <w:szCs w:val="24"/>
        </w:rPr>
        <w:t>depuis peu, d</w:t>
      </w:r>
      <w:r w:rsidR="00CE7A00" w:rsidRPr="00A8551E">
        <w:rPr>
          <w:sz w:val="24"/>
          <w:szCs w:val="24"/>
        </w:rPr>
        <w:t>es pouvoirs</w:t>
      </w:r>
      <w:r w:rsidR="00636842" w:rsidRPr="00A8551E">
        <w:rPr>
          <w:sz w:val="24"/>
          <w:szCs w:val="24"/>
        </w:rPr>
        <w:t xml:space="preserve"> </w:t>
      </w:r>
      <w:r w:rsidR="003C5B11" w:rsidRPr="00A8551E">
        <w:rPr>
          <w:sz w:val="24"/>
          <w:szCs w:val="24"/>
        </w:rPr>
        <w:t xml:space="preserve">-acquis suite à des mariages et héritages-, </w:t>
      </w:r>
      <w:r w:rsidR="00D7743A" w:rsidRPr="00A8551E">
        <w:rPr>
          <w:sz w:val="24"/>
          <w:szCs w:val="24"/>
        </w:rPr>
        <w:t>qu’il</w:t>
      </w:r>
      <w:r w:rsidR="008B244F" w:rsidRPr="00A8551E">
        <w:rPr>
          <w:sz w:val="24"/>
          <w:szCs w:val="24"/>
        </w:rPr>
        <w:t>s</w:t>
      </w:r>
      <w:r w:rsidR="00D7743A" w:rsidRPr="00A8551E">
        <w:rPr>
          <w:sz w:val="24"/>
          <w:szCs w:val="24"/>
        </w:rPr>
        <w:t xml:space="preserve"> </w:t>
      </w:r>
      <w:r w:rsidR="005E49C4" w:rsidRPr="00A8551E">
        <w:rPr>
          <w:sz w:val="24"/>
          <w:szCs w:val="24"/>
        </w:rPr>
        <w:t>renforçaient</w:t>
      </w:r>
      <w:r w:rsidR="00326253" w:rsidRPr="00A8551E">
        <w:rPr>
          <w:sz w:val="24"/>
          <w:szCs w:val="24"/>
        </w:rPr>
        <w:t xml:space="preserve"> </w:t>
      </w:r>
      <w:r w:rsidR="005571FF" w:rsidRPr="00A8551E">
        <w:rPr>
          <w:sz w:val="24"/>
          <w:szCs w:val="24"/>
        </w:rPr>
        <w:t>par des achats de</w:t>
      </w:r>
      <w:r w:rsidR="005571FF" w:rsidRPr="00762CC7">
        <w:rPr>
          <w:sz w:val="28"/>
          <w:szCs w:val="28"/>
        </w:rPr>
        <w:t xml:space="preserve"> </w:t>
      </w:r>
      <w:r w:rsidR="005571FF" w:rsidRPr="00A8551E">
        <w:rPr>
          <w:sz w:val="24"/>
          <w:szCs w:val="24"/>
        </w:rPr>
        <w:t xml:space="preserve">terres et de </w:t>
      </w:r>
      <w:r w:rsidR="005571FF" w:rsidRPr="00A8551E">
        <w:rPr>
          <w:i/>
          <w:sz w:val="24"/>
          <w:szCs w:val="24"/>
        </w:rPr>
        <w:t>castra</w:t>
      </w:r>
      <w:r w:rsidR="005571FF" w:rsidRPr="00A8551E">
        <w:rPr>
          <w:sz w:val="24"/>
          <w:szCs w:val="24"/>
        </w:rPr>
        <w:t xml:space="preserve"> </w:t>
      </w:r>
      <w:r w:rsidR="000F4FEC">
        <w:rPr>
          <w:sz w:val="24"/>
          <w:szCs w:val="24"/>
        </w:rPr>
        <w:t xml:space="preserve">et </w:t>
      </w:r>
      <w:proofErr w:type="spellStart"/>
      <w:r w:rsidR="000F4FEC" w:rsidRPr="00AA21AE">
        <w:rPr>
          <w:i/>
          <w:sz w:val="24"/>
          <w:szCs w:val="24"/>
        </w:rPr>
        <w:t>castella</w:t>
      </w:r>
      <w:proofErr w:type="spellEnd"/>
      <w:r w:rsidR="000F4FEC" w:rsidRPr="00AA21AE">
        <w:rPr>
          <w:i/>
          <w:sz w:val="24"/>
          <w:szCs w:val="24"/>
        </w:rPr>
        <w:t>,</w:t>
      </w:r>
      <w:r w:rsidR="000F4FEC">
        <w:rPr>
          <w:sz w:val="24"/>
          <w:szCs w:val="24"/>
        </w:rPr>
        <w:t xml:space="preserve"> </w:t>
      </w:r>
      <w:r w:rsidR="005571FF" w:rsidRPr="00A8551E">
        <w:rPr>
          <w:sz w:val="24"/>
          <w:szCs w:val="24"/>
        </w:rPr>
        <w:t>(</w:t>
      </w:r>
      <w:r w:rsidR="00BF4463" w:rsidRPr="00A8551E">
        <w:rPr>
          <w:sz w:val="24"/>
          <w:szCs w:val="24"/>
        </w:rPr>
        <w:t>c</w:t>
      </w:r>
      <w:r w:rsidR="005571FF" w:rsidRPr="00A8551E">
        <w:rPr>
          <w:sz w:val="24"/>
          <w:szCs w:val="24"/>
        </w:rPr>
        <w:t xml:space="preserve">hâteaux </w:t>
      </w:r>
      <w:r w:rsidR="00B7247D">
        <w:rPr>
          <w:sz w:val="24"/>
          <w:szCs w:val="24"/>
        </w:rPr>
        <w:t>et domaines</w:t>
      </w:r>
      <w:r w:rsidR="005571FF" w:rsidRPr="00A8551E">
        <w:rPr>
          <w:sz w:val="24"/>
          <w:szCs w:val="24"/>
        </w:rPr>
        <w:t>)</w:t>
      </w:r>
      <w:r w:rsidR="00D7743A" w:rsidRPr="00A8551E">
        <w:rPr>
          <w:sz w:val="24"/>
          <w:szCs w:val="24"/>
        </w:rPr>
        <w:t xml:space="preserve">. </w:t>
      </w:r>
      <w:r w:rsidR="005E49C4" w:rsidRPr="00A8551E">
        <w:rPr>
          <w:sz w:val="24"/>
          <w:szCs w:val="24"/>
        </w:rPr>
        <w:t>Mais ces</w:t>
      </w:r>
      <w:r w:rsidR="006620DB" w:rsidRPr="00A8551E">
        <w:rPr>
          <w:sz w:val="24"/>
          <w:szCs w:val="24"/>
        </w:rPr>
        <w:t xml:space="preserve"> droits</w:t>
      </w:r>
      <w:r w:rsidR="005E49C4" w:rsidRPr="00A8551E">
        <w:rPr>
          <w:sz w:val="24"/>
          <w:szCs w:val="24"/>
        </w:rPr>
        <w:t xml:space="preserve"> </w:t>
      </w:r>
      <w:proofErr w:type="spellStart"/>
      <w:r w:rsidR="00F96303" w:rsidRPr="00A8551E">
        <w:rPr>
          <w:sz w:val="24"/>
          <w:szCs w:val="24"/>
        </w:rPr>
        <w:t>d</w:t>
      </w:r>
      <w:r w:rsidR="00C53788">
        <w:rPr>
          <w:sz w:val="24"/>
          <w:szCs w:val="24"/>
        </w:rPr>
        <w:t>e</w:t>
      </w:r>
      <w:r w:rsidR="00F96303" w:rsidRPr="00A8551E">
        <w:rPr>
          <w:sz w:val="24"/>
          <w:szCs w:val="24"/>
        </w:rPr>
        <w:t>lfinaux</w:t>
      </w:r>
      <w:proofErr w:type="spellEnd"/>
      <w:r w:rsidR="00F96303" w:rsidRPr="00A8551E">
        <w:rPr>
          <w:sz w:val="24"/>
          <w:szCs w:val="24"/>
        </w:rPr>
        <w:t xml:space="preserve"> </w:t>
      </w:r>
      <w:r w:rsidR="0057076E" w:rsidRPr="00A8551E">
        <w:rPr>
          <w:sz w:val="24"/>
          <w:szCs w:val="24"/>
        </w:rPr>
        <w:t xml:space="preserve">étaient contestés par </w:t>
      </w:r>
      <w:r w:rsidR="006620DB" w:rsidRPr="00A8551E">
        <w:rPr>
          <w:sz w:val="24"/>
          <w:szCs w:val="24"/>
        </w:rPr>
        <w:t>les</w:t>
      </w:r>
      <w:r w:rsidR="00636842" w:rsidRPr="00762CC7">
        <w:rPr>
          <w:sz w:val="28"/>
          <w:szCs w:val="28"/>
        </w:rPr>
        <w:t xml:space="preserve"> </w:t>
      </w:r>
      <w:r w:rsidR="00CE1EDA" w:rsidRPr="00A8551E">
        <w:rPr>
          <w:sz w:val="24"/>
          <w:szCs w:val="24"/>
        </w:rPr>
        <w:lastRenderedPageBreak/>
        <w:t>descendants des</w:t>
      </w:r>
      <w:r w:rsidR="00CE1EDA">
        <w:rPr>
          <w:sz w:val="28"/>
          <w:szCs w:val="28"/>
        </w:rPr>
        <w:t xml:space="preserve"> </w:t>
      </w:r>
      <w:r w:rsidR="006620DB" w:rsidRPr="00A8551E">
        <w:rPr>
          <w:sz w:val="24"/>
          <w:szCs w:val="24"/>
        </w:rPr>
        <w:t>comtes de Forcalquier et de Provence</w:t>
      </w:r>
      <w:r w:rsidR="00636842" w:rsidRPr="00A8551E">
        <w:rPr>
          <w:sz w:val="24"/>
          <w:szCs w:val="24"/>
        </w:rPr>
        <w:t>,</w:t>
      </w:r>
      <w:r w:rsidR="006620DB" w:rsidRPr="00A8551E">
        <w:rPr>
          <w:sz w:val="24"/>
          <w:szCs w:val="24"/>
        </w:rPr>
        <w:t xml:space="preserve"> </w:t>
      </w:r>
      <w:r w:rsidR="00636842" w:rsidRPr="00A8551E">
        <w:rPr>
          <w:sz w:val="24"/>
          <w:szCs w:val="24"/>
        </w:rPr>
        <w:t>anciens possesseurs</w:t>
      </w:r>
      <w:r w:rsidR="0057076E" w:rsidRPr="00A8551E">
        <w:rPr>
          <w:sz w:val="24"/>
          <w:szCs w:val="24"/>
        </w:rPr>
        <w:t xml:space="preserve"> du territoire</w:t>
      </w:r>
      <w:r w:rsidR="005E49C4" w:rsidRPr="00A8551E">
        <w:rPr>
          <w:sz w:val="24"/>
          <w:szCs w:val="24"/>
        </w:rPr>
        <w:t xml:space="preserve">, </w:t>
      </w:r>
      <w:r w:rsidR="0068611D" w:rsidRPr="00A8551E">
        <w:rPr>
          <w:i/>
          <w:sz w:val="24"/>
          <w:szCs w:val="24"/>
        </w:rPr>
        <w:t xml:space="preserve">« dont l’autorité </w:t>
      </w:r>
      <w:r w:rsidR="005571FF" w:rsidRPr="00A8551E">
        <w:rPr>
          <w:i/>
          <w:sz w:val="24"/>
          <w:szCs w:val="24"/>
        </w:rPr>
        <w:t>était</w:t>
      </w:r>
      <w:r w:rsidR="0068611D" w:rsidRPr="00A8551E">
        <w:rPr>
          <w:i/>
          <w:sz w:val="24"/>
          <w:szCs w:val="24"/>
        </w:rPr>
        <w:t xml:space="preserve"> devenue théorique »</w:t>
      </w:r>
      <w:r w:rsidR="00BA00F2" w:rsidRPr="00A8551E">
        <w:rPr>
          <w:i/>
          <w:sz w:val="24"/>
          <w:szCs w:val="24"/>
        </w:rPr>
        <w:t xml:space="preserve">. </w:t>
      </w:r>
    </w:p>
    <w:p w14:paraId="7DB3CD25" w14:textId="77777777" w:rsidR="00A8042A" w:rsidRPr="00A8551E" w:rsidRDefault="007222C3" w:rsidP="0084391B">
      <w:pPr>
        <w:jc w:val="both"/>
        <w:rPr>
          <w:sz w:val="24"/>
          <w:szCs w:val="24"/>
        </w:rPr>
      </w:pPr>
      <w:r w:rsidRPr="00A8551E">
        <w:rPr>
          <w:sz w:val="24"/>
          <w:szCs w:val="24"/>
        </w:rPr>
        <w:t>S’</w:t>
      </w:r>
      <w:r w:rsidR="005571FF" w:rsidRPr="00A8551E">
        <w:rPr>
          <w:sz w:val="24"/>
          <w:szCs w:val="24"/>
        </w:rPr>
        <w:t>ajoutaient l</w:t>
      </w:r>
      <w:r w:rsidR="00CE7A00" w:rsidRPr="00A8551E">
        <w:rPr>
          <w:sz w:val="24"/>
          <w:szCs w:val="24"/>
        </w:rPr>
        <w:t xml:space="preserve">es pouvoirs </w:t>
      </w:r>
      <w:r w:rsidR="005571FF" w:rsidRPr="00A8551E">
        <w:rPr>
          <w:sz w:val="24"/>
          <w:szCs w:val="24"/>
        </w:rPr>
        <w:t xml:space="preserve">à la fois temporels </w:t>
      </w:r>
      <w:r w:rsidR="00917384" w:rsidRPr="00A8551E">
        <w:rPr>
          <w:i/>
          <w:sz w:val="24"/>
          <w:szCs w:val="24"/>
        </w:rPr>
        <w:t>« </w:t>
      </w:r>
      <w:r w:rsidR="005571FF" w:rsidRPr="00A8551E">
        <w:rPr>
          <w:i/>
          <w:sz w:val="24"/>
          <w:szCs w:val="24"/>
        </w:rPr>
        <w:t>dont prétend</w:t>
      </w:r>
      <w:r w:rsidRPr="00A8551E">
        <w:rPr>
          <w:i/>
          <w:sz w:val="24"/>
          <w:szCs w:val="24"/>
        </w:rPr>
        <w:t>ai</w:t>
      </w:r>
      <w:r w:rsidR="005571FF" w:rsidRPr="00A8551E">
        <w:rPr>
          <w:i/>
          <w:sz w:val="24"/>
          <w:szCs w:val="24"/>
        </w:rPr>
        <w:t xml:space="preserve">ent disposer </w:t>
      </w:r>
      <w:r w:rsidR="006620DB" w:rsidRPr="00A8551E">
        <w:rPr>
          <w:i/>
          <w:sz w:val="24"/>
          <w:szCs w:val="24"/>
        </w:rPr>
        <w:t>l</w:t>
      </w:r>
      <w:r w:rsidR="006E1B17" w:rsidRPr="00A8551E">
        <w:rPr>
          <w:i/>
          <w:sz w:val="24"/>
          <w:szCs w:val="24"/>
        </w:rPr>
        <w:t>’évêque</w:t>
      </w:r>
      <w:r w:rsidR="006620DB" w:rsidRPr="00A8551E">
        <w:rPr>
          <w:i/>
          <w:sz w:val="24"/>
          <w:szCs w:val="24"/>
        </w:rPr>
        <w:t xml:space="preserve"> de Gap</w:t>
      </w:r>
      <w:r w:rsidR="00BA00F2" w:rsidRPr="00A8551E">
        <w:rPr>
          <w:i/>
          <w:sz w:val="24"/>
          <w:szCs w:val="24"/>
        </w:rPr>
        <w:t xml:space="preserve"> </w:t>
      </w:r>
      <w:r w:rsidR="0068611D" w:rsidRPr="00A8551E">
        <w:rPr>
          <w:i/>
          <w:sz w:val="24"/>
          <w:szCs w:val="24"/>
        </w:rPr>
        <w:t>et l’archevêque d’Embrun</w:t>
      </w:r>
      <w:r w:rsidR="005571FF" w:rsidRPr="00A8551E">
        <w:rPr>
          <w:i/>
          <w:sz w:val="24"/>
          <w:szCs w:val="24"/>
        </w:rPr>
        <w:t> »,</w:t>
      </w:r>
      <w:r w:rsidR="0068611D" w:rsidRPr="00A8551E">
        <w:rPr>
          <w:sz w:val="24"/>
          <w:szCs w:val="24"/>
        </w:rPr>
        <w:t xml:space="preserve"> </w:t>
      </w:r>
      <w:r w:rsidR="00F96303" w:rsidRPr="00A8551E">
        <w:rPr>
          <w:sz w:val="24"/>
          <w:szCs w:val="24"/>
        </w:rPr>
        <w:t xml:space="preserve">restés </w:t>
      </w:r>
      <w:r w:rsidR="0068611D" w:rsidRPr="00A8551E">
        <w:rPr>
          <w:sz w:val="24"/>
          <w:szCs w:val="24"/>
        </w:rPr>
        <w:t>vassaux d</w:t>
      </w:r>
      <w:r w:rsidR="005571FF" w:rsidRPr="00A8551E">
        <w:rPr>
          <w:sz w:val="24"/>
          <w:szCs w:val="24"/>
        </w:rPr>
        <w:t>u</w:t>
      </w:r>
      <w:r w:rsidR="0068611D" w:rsidRPr="00A8551E">
        <w:rPr>
          <w:sz w:val="24"/>
          <w:szCs w:val="24"/>
        </w:rPr>
        <w:t xml:space="preserve"> co</w:t>
      </w:r>
      <w:r w:rsidR="005571FF" w:rsidRPr="00A8551E">
        <w:rPr>
          <w:sz w:val="24"/>
          <w:szCs w:val="24"/>
        </w:rPr>
        <w:t>m</w:t>
      </w:r>
      <w:r w:rsidR="0068611D" w:rsidRPr="00A8551E">
        <w:rPr>
          <w:sz w:val="24"/>
          <w:szCs w:val="24"/>
        </w:rPr>
        <w:t>te</w:t>
      </w:r>
      <w:r w:rsidR="005571FF" w:rsidRPr="00A8551E">
        <w:rPr>
          <w:sz w:val="24"/>
          <w:szCs w:val="24"/>
        </w:rPr>
        <w:t xml:space="preserve"> de For</w:t>
      </w:r>
      <w:r w:rsidR="00917384" w:rsidRPr="00A8551E">
        <w:rPr>
          <w:sz w:val="24"/>
          <w:szCs w:val="24"/>
        </w:rPr>
        <w:t>calquier</w:t>
      </w:r>
      <w:r w:rsidR="00A8042A" w:rsidRPr="00A8551E">
        <w:rPr>
          <w:sz w:val="24"/>
          <w:szCs w:val="24"/>
        </w:rPr>
        <w:t>. Enfin</w:t>
      </w:r>
      <w:r w:rsidR="00F96303" w:rsidRPr="00A8551E">
        <w:rPr>
          <w:sz w:val="24"/>
          <w:szCs w:val="24"/>
        </w:rPr>
        <w:t>,</w:t>
      </w:r>
      <w:r w:rsidR="00A8042A" w:rsidRPr="00A8551E">
        <w:rPr>
          <w:sz w:val="24"/>
          <w:szCs w:val="24"/>
        </w:rPr>
        <w:t xml:space="preserve"> </w:t>
      </w:r>
      <w:r w:rsidR="00917384" w:rsidRPr="00A8551E">
        <w:rPr>
          <w:sz w:val="24"/>
          <w:szCs w:val="24"/>
        </w:rPr>
        <w:t xml:space="preserve">au niveau </w:t>
      </w:r>
      <w:proofErr w:type="gramStart"/>
      <w:r w:rsidR="00917384" w:rsidRPr="00A8551E">
        <w:rPr>
          <w:sz w:val="24"/>
          <w:szCs w:val="24"/>
        </w:rPr>
        <w:t xml:space="preserve">local </w:t>
      </w:r>
      <w:r w:rsidR="00F578C6" w:rsidRPr="00A8551E">
        <w:rPr>
          <w:sz w:val="24"/>
          <w:szCs w:val="24"/>
        </w:rPr>
        <w:t xml:space="preserve"> </w:t>
      </w:r>
      <w:r w:rsidR="00AA21AE">
        <w:rPr>
          <w:sz w:val="24"/>
          <w:szCs w:val="24"/>
        </w:rPr>
        <w:t>-</w:t>
      </w:r>
      <w:proofErr w:type="gramEnd"/>
      <w:r w:rsidR="00917384" w:rsidRPr="00A8551E">
        <w:rPr>
          <w:sz w:val="24"/>
          <w:szCs w:val="24"/>
        </w:rPr>
        <w:t xml:space="preserve">dans la région qui recouvre aujourd’hui les Baronnies élargies au Serrois et au </w:t>
      </w:r>
      <w:proofErr w:type="spellStart"/>
      <w:r w:rsidR="00917384" w:rsidRPr="00A8551E">
        <w:rPr>
          <w:sz w:val="24"/>
          <w:szCs w:val="24"/>
        </w:rPr>
        <w:t>Rosannais</w:t>
      </w:r>
      <w:proofErr w:type="spellEnd"/>
      <w:r w:rsidR="00917384" w:rsidRPr="00A8551E">
        <w:rPr>
          <w:sz w:val="24"/>
          <w:szCs w:val="24"/>
        </w:rPr>
        <w:t>,</w:t>
      </w:r>
      <w:r w:rsidR="00F578C6" w:rsidRPr="00A8551E">
        <w:rPr>
          <w:sz w:val="24"/>
          <w:szCs w:val="24"/>
        </w:rPr>
        <w:t>-</w:t>
      </w:r>
      <w:r w:rsidR="00917384" w:rsidRPr="00A8551E">
        <w:rPr>
          <w:sz w:val="24"/>
          <w:szCs w:val="24"/>
        </w:rPr>
        <w:t xml:space="preserve"> domin</w:t>
      </w:r>
      <w:r w:rsidR="00CE1EDA" w:rsidRPr="00A8551E">
        <w:rPr>
          <w:sz w:val="24"/>
          <w:szCs w:val="24"/>
        </w:rPr>
        <w:t>ai</w:t>
      </w:r>
      <w:r w:rsidR="00917384" w:rsidRPr="00A8551E">
        <w:rPr>
          <w:sz w:val="24"/>
          <w:szCs w:val="24"/>
        </w:rPr>
        <w:t>ent les</w:t>
      </w:r>
      <w:r w:rsidR="0057076E" w:rsidRPr="00A8551E">
        <w:rPr>
          <w:sz w:val="24"/>
          <w:szCs w:val="24"/>
        </w:rPr>
        <w:t xml:space="preserve"> </w:t>
      </w:r>
      <w:r w:rsidR="00D416EA" w:rsidRPr="00A8551E">
        <w:rPr>
          <w:sz w:val="24"/>
          <w:szCs w:val="24"/>
        </w:rPr>
        <w:t xml:space="preserve">puissantes </w:t>
      </w:r>
      <w:r w:rsidR="0057076E" w:rsidRPr="00A8551E">
        <w:rPr>
          <w:sz w:val="24"/>
          <w:szCs w:val="24"/>
        </w:rPr>
        <w:t xml:space="preserve">familles de Montauban et </w:t>
      </w:r>
      <w:r w:rsidR="00B7247D">
        <w:rPr>
          <w:sz w:val="24"/>
          <w:szCs w:val="24"/>
        </w:rPr>
        <w:t xml:space="preserve">surtout </w:t>
      </w:r>
      <w:r w:rsidR="0057076E" w:rsidRPr="00A8551E">
        <w:rPr>
          <w:sz w:val="24"/>
          <w:szCs w:val="24"/>
        </w:rPr>
        <w:t xml:space="preserve">de Mévouillon, </w:t>
      </w:r>
      <w:r w:rsidR="00636842" w:rsidRPr="00A8551E">
        <w:rPr>
          <w:sz w:val="24"/>
          <w:szCs w:val="24"/>
        </w:rPr>
        <w:t xml:space="preserve">qui </w:t>
      </w:r>
      <w:r w:rsidR="00917384" w:rsidRPr="00A8551E">
        <w:rPr>
          <w:sz w:val="24"/>
          <w:szCs w:val="24"/>
        </w:rPr>
        <w:t xml:space="preserve">y </w:t>
      </w:r>
      <w:r w:rsidR="001C2564" w:rsidRPr="00A8551E">
        <w:rPr>
          <w:sz w:val="24"/>
          <w:szCs w:val="24"/>
        </w:rPr>
        <w:t>possédaient</w:t>
      </w:r>
      <w:r w:rsidR="00636842" w:rsidRPr="00A8551E">
        <w:rPr>
          <w:sz w:val="24"/>
          <w:szCs w:val="24"/>
        </w:rPr>
        <w:t xml:space="preserve"> </w:t>
      </w:r>
      <w:r w:rsidR="00D416EA" w:rsidRPr="00A8551E">
        <w:rPr>
          <w:sz w:val="24"/>
          <w:szCs w:val="24"/>
        </w:rPr>
        <w:t xml:space="preserve">de multiples </w:t>
      </w:r>
      <w:r w:rsidR="001C2564" w:rsidRPr="00A8551E">
        <w:rPr>
          <w:sz w:val="24"/>
          <w:szCs w:val="24"/>
        </w:rPr>
        <w:t xml:space="preserve">fiefs </w:t>
      </w:r>
      <w:r w:rsidR="00D416EA" w:rsidRPr="00A8551E">
        <w:rPr>
          <w:sz w:val="24"/>
          <w:szCs w:val="24"/>
        </w:rPr>
        <w:t>et</w:t>
      </w:r>
      <w:r w:rsidR="00A35D9C" w:rsidRPr="00A8551E">
        <w:rPr>
          <w:sz w:val="24"/>
          <w:szCs w:val="24"/>
        </w:rPr>
        <w:t xml:space="preserve"> </w:t>
      </w:r>
      <w:r w:rsidR="00BF2AE5">
        <w:rPr>
          <w:sz w:val="24"/>
          <w:szCs w:val="24"/>
        </w:rPr>
        <w:t xml:space="preserve">quelques 70 </w:t>
      </w:r>
      <w:proofErr w:type="spellStart"/>
      <w:r w:rsidR="00BF2AE5" w:rsidRPr="00BF2AE5">
        <w:rPr>
          <w:i/>
          <w:sz w:val="24"/>
          <w:szCs w:val="24"/>
        </w:rPr>
        <w:t>alieux</w:t>
      </w:r>
      <w:proofErr w:type="spellEnd"/>
      <w:r w:rsidR="00BF2AE5">
        <w:rPr>
          <w:sz w:val="24"/>
          <w:szCs w:val="24"/>
        </w:rPr>
        <w:t xml:space="preserve"> (domaines) </w:t>
      </w:r>
      <w:r w:rsidR="00016158">
        <w:rPr>
          <w:sz w:val="24"/>
          <w:szCs w:val="24"/>
        </w:rPr>
        <w:t>. Au cours des 12ème et 13ème siècles, elle</w:t>
      </w:r>
      <w:r w:rsidR="00326253" w:rsidRPr="00A8551E">
        <w:rPr>
          <w:sz w:val="24"/>
          <w:szCs w:val="24"/>
        </w:rPr>
        <w:t xml:space="preserve"> </w:t>
      </w:r>
      <w:r w:rsidR="00B7247D">
        <w:rPr>
          <w:sz w:val="24"/>
          <w:szCs w:val="24"/>
        </w:rPr>
        <w:t>régiss</w:t>
      </w:r>
      <w:r w:rsidR="00016158">
        <w:rPr>
          <w:sz w:val="24"/>
          <w:szCs w:val="24"/>
        </w:rPr>
        <w:t>ait</w:t>
      </w:r>
      <w:r w:rsidR="00B7247D">
        <w:rPr>
          <w:sz w:val="24"/>
          <w:szCs w:val="24"/>
        </w:rPr>
        <w:t xml:space="preserve"> la quasi-totalité de ce vaste territoire, </w:t>
      </w:r>
      <w:r w:rsidR="00326253" w:rsidRPr="00A8551E">
        <w:rPr>
          <w:sz w:val="24"/>
          <w:szCs w:val="24"/>
        </w:rPr>
        <w:t>cherch</w:t>
      </w:r>
      <w:r w:rsidR="001C2564" w:rsidRPr="00A8551E">
        <w:rPr>
          <w:sz w:val="24"/>
          <w:szCs w:val="24"/>
        </w:rPr>
        <w:t>a</w:t>
      </w:r>
      <w:r w:rsidR="00326253" w:rsidRPr="00A8551E">
        <w:rPr>
          <w:sz w:val="24"/>
          <w:szCs w:val="24"/>
        </w:rPr>
        <w:t xml:space="preserve">nt à </w:t>
      </w:r>
      <w:r w:rsidR="00D416EA" w:rsidRPr="00A8551E">
        <w:rPr>
          <w:sz w:val="24"/>
          <w:szCs w:val="24"/>
        </w:rPr>
        <w:t xml:space="preserve">en accaparer </w:t>
      </w:r>
      <w:r w:rsidR="00016158">
        <w:rPr>
          <w:sz w:val="24"/>
          <w:szCs w:val="24"/>
        </w:rPr>
        <w:t xml:space="preserve">des fiefs </w:t>
      </w:r>
      <w:r w:rsidR="00326253" w:rsidRPr="00A8551E">
        <w:rPr>
          <w:sz w:val="24"/>
          <w:szCs w:val="24"/>
        </w:rPr>
        <w:t xml:space="preserve">détenus par des familles </w:t>
      </w:r>
      <w:r w:rsidRPr="00A8551E">
        <w:rPr>
          <w:sz w:val="24"/>
          <w:szCs w:val="24"/>
        </w:rPr>
        <w:t xml:space="preserve">plus modestes </w:t>
      </w:r>
      <w:r w:rsidR="00326253" w:rsidRPr="00A8551E">
        <w:rPr>
          <w:sz w:val="24"/>
          <w:szCs w:val="24"/>
        </w:rPr>
        <w:t>de la petite noblesse locale.</w:t>
      </w:r>
      <w:r w:rsidR="00823A0E">
        <w:rPr>
          <w:rStyle w:val="Appelnotedebasdep"/>
          <w:sz w:val="24"/>
          <w:szCs w:val="24"/>
        </w:rPr>
        <w:footnoteReference w:id="2"/>
      </w:r>
    </w:p>
    <w:p w14:paraId="75D206F7" w14:textId="77777777" w:rsidR="00E962FD" w:rsidRPr="00A8551E" w:rsidRDefault="00F578C6" w:rsidP="0084391B">
      <w:pPr>
        <w:jc w:val="both"/>
        <w:rPr>
          <w:sz w:val="24"/>
          <w:szCs w:val="24"/>
        </w:rPr>
      </w:pPr>
      <w:r w:rsidRPr="00A8551E">
        <w:rPr>
          <w:sz w:val="24"/>
          <w:szCs w:val="24"/>
        </w:rPr>
        <w:t xml:space="preserve">Quant aux </w:t>
      </w:r>
      <w:r w:rsidR="00A35D9C" w:rsidRPr="00A8551E">
        <w:rPr>
          <w:sz w:val="24"/>
          <w:szCs w:val="24"/>
        </w:rPr>
        <w:t xml:space="preserve">révoltes </w:t>
      </w:r>
      <w:r w:rsidR="00326253" w:rsidRPr="00A8551E">
        <w:rPr>
          <w:sz w:val="24"/>
          <w:szCs w:val="24"/>
        </w:rPr>
        <w:t>et explosions de violences du « </w:t>
      </w:r>
      <w:proofErr w:type="spellStart"/>
      <w:r w:rsidR="00326253" w:rsidRPr="00A8551E">
        <w:rPr>
          <w:i/>
          <w:sz w:val="24"/>
          <w:szCs w:val="24"/>
        </w:rPr>
        <w:t>populus</w:t>
      </w:r>
      <w:proofErr w:type="spellEnd"/>
      <w:r w:rsidR="00326253" w:rsidRPr="00A8551E">
        <w:rPr>
          <w:sz w:val="24"/>
          <w:szCs w:val="24"/>
        </w:rPr>
        <w:t> »</w:t>
      </w:r>
      <w:r w:rsidR="00B424C4" w:rsidRPr="00A8551E">
        <w:rPr>
          <w:sz w:val="24"/>
          <w:szCs w:val="24"/>
        </w:rPr>
        <w:t>,</w:t>
      </w:r>
      <w:r w:rsidR="00326253" w:rsidRPr="00A8551E">
        <w:rPr>
          <w:sz w:val="24"/>
          <w:szCs w:val="24"/>
        </w:rPr>
        <w:t xml:space="preserve"> des « </w:t>
      </w:r>
      <w:proofErr w:type="spellStart"/>
      <w:r w:rsidR="00326253" w:rsidRPr="00A8551E">
        <w:rPr>
          <w:i/>
          <w:sz w:val="24"/>
          <w:szCs w:val="24"/>
        </w:rPr>
        <w:t>rusticus</w:t>
      </w:r>
      <w:proofErr w:type="spellEnd"/>
      <w:r w:rsidR="00326253" w:rsidRPr="00A8551E">
        <w:rPr>
          <w:sz w:val="24"/>
          <w:szCs w:val="24"/>
        </w:rPr>
        <w:t xml:space="preserve"> » </w:t>
      </w:r>
      <w:r w:rsidR="008B244F" w:rsidRPr="00A8551E">
        <w:rPr>
          <w:sz w:val="24"/>
          <w:szCs w:val="24"/>
        </w:rPr>
        <w:t xml:space="preserve">(anciens serfs) </w:t>
      </w:r>
      <w:r w:rsidR="00326253" w:rsidRPr="00A8551E">
        <w:rPr>
          <w:sz w:val="24"/>
          <w:szCs w:val="24"/>
        </w:rPr>
        <w:t xml:space="preserve">ou des </w:t>
      </w:r>
      <w:r w:rsidR="00B424C4" w:rsidRPr="00A8551E">
        <w:rPr>
          <w:i/>
          <w:sz w:val="24"/>
          <w:szCs w:val="24"/>
        </w:rPr>
        <w:t>« </w:t>
      </w:r>
      <w:r w:rsidR="00326253" w:rsidRPr="00A8551E">
        <w:rPr>
          <w:i/>
          <w:sz w:val="24"/>
          <w:szCs w:val="24"/>
        </w:rPr>
        <w:t>manants</w:t>
      </w:r>
      <w:r w:rsidR="00B424C4" w:rsidRPr="00A8551E">
        <w:rPr>
          <w:sz w:val="24"/>
          <w:szCs w:val="24"/>
        </w:rPr>
        <w:t> »</w:t>
      </w:r>
      <w:r w:rsidR="00016158">
        <w:rPr>
          <w:sz w:val="24"/>
          <w:szCs w:val="24"/>
        </w:rPr>
        <w:t xml:space="preserve"> </w:t>
      </w:r>
      <w:r w:rsidR="001C2564" w:rsidRPr="00A8551E">
        <w:rPr>
          <w:sz w:val="24"/>
          <w:szCs w:val="24"/>
        </w:rPr>
        <w:t>(chefs de famille, petits propriétaires assujettis à des impôts et membre</w:t>
      </w:r>
      <w:r w:rsidR="00F96303" w:rsidRPr="00A8551E">
        <w:rPr>
          <w:sz w:val="24"/>
          <w:szCs w:val="24"/>
        </w:rPr>
        <w:t>s</w:t>
      </w:r>
      <w:r w:rsidR="001C2564" w:rsidRPr="00A8551E">
        <w:rPr>
          <w:sz w:val="24"/>
          <w:szCs w:val="24"/>
        </w:rPr>
        <w:t xml:space="preserve"> de la communauté)</w:t>
      </w:r>
      <w:r w:rsidR="00016158">
        <w:rPr>
          <w:sz w:val="24"/>
          <w:szCs w:val="24"/>
        </w:rPr>
        <w:t>,</w:t>
      </w:r>
      <w:r w:rsidR="001C2564" w:rsidRPr="00A8551E">
        <w:rPr>
          <w:sz w:val="24"/>
          <w:szCs w:val="24"/>
        </w:rPr>
        <w:t xml:space="preserve"> </w:t>
      </w:r>
      <w:r w:rsidRPr="00A8551E">
        <w:rPr>
          <w:sz w:val="24"/>
          <w:szCs w:val="24"/>
        </w:rPr>
        <w:t xml:space="preserve">elles </w:t>
      </w:r>
      <w:r w:rsidR="001C2564" w:rsidRPr="00A8551E">
        <w:rPr>
          <w:sz w:val="24"/>
          <w:szCs w:val="24"/>
        </w:rPr>
        <w:t xml:space="preserve">eurent </w:t>
      </w:r>
      <w:r w:rsidR="00A35D9C" w:rsidRPr="00A8551E">
        <w:rPr>
          <w:sz w:val="24"/>
          <w:szCs w:val="24"/>
        </w:rPr>
        <w:t xml:space="preserve">des motifs divers: opposition aux </w:t>
      </w:r>
      <w:r w:rsidR="00B24B00" w:rsidRPr="00A8551E">
        <w:rPr>
          <w:sz w:val="24"/>
          <w:szCs w:val="24"/>
        </w:rPr>
        <w:t xml:space="preserve">corvées ou aux impôts </w:t>
      </w:r>
      <w:r w:rsidR="00A35D9C" w:rsidRPr="00A8551E">
        <w:rPr>
          <w:sz w:val="24"/>
          <w:szCs w:val="24"/>
        </w:rPr>
        <w:t xml:space="preserve">multiples et pesants, contestation des pouvoirs jugés arbitraires du </w:t>
      </w:r>
      <w:r w:rsidR="00A35D9C" w:rsidRPr="00A8551E">
        <w:rPr>
          <w:i/>
          <w:sz w:val="24"/>
          <w:szCs w:val="24"/>
        </w:rPr>
        <w:t>viguier</w:t>
      </w:r>
      <w:r w:rsidR="00A35D9C" w:rsidRPr="00A8551E">
        <w:rPr>
          <w:sz w:val="24"/>
          <w:szCs w:val="24"/>
        </w:rPr>
        <w:t xml:space="preserve"> </w:t>
      </w:r>
      <w:r w:rsidR="00016158">
        <w:rPr>
          <w:sz w:val="24"/>
          <w:szCs w:val="24"/>
        </w:rPr>
        <w:t>,</w:t>
      </w:r>
      <w:r w:rsidR="008B244F" w:rsidRPr="00A8551E">
        <w:rPr>
          <w:sz w:val="24"/>
          <w:szCs w:val="24"/>
        </w:rPr>
        <w:t xml:space="preserve"> </w:t>
      </w:r>
      <w:r w:rsidR="001C2564" w:rsidRPr="00A8551E">
        <w:rPr>
          <w:sz w:val="24"/>
          <w:szCs w:val="24"/>
        </w:rPr>
        <w:t xml:space="preserve">le </w:t>
      </w:r>
      <w:r w:rsidR="00A35D9C" w:rsidRPr="00A8551E">
        <w:rPr>
          <w:sz w:val="24"/>
          <w:szCs w:val="24"/>
        </w:rPr>
        <w:t xml:space="preserve">représentant </w:t>
      </w:r>
      <w:r w:rsidR="001C2564" w:rsidRPr="00A8551E">
        <w:rPr>
          <w:sz w:val="24"/>
          <w:szCs w:val="24"/>
        </w:rPr>
        <w:t xml:space="preserve">local </w:t>
      </w:r>
      <w:r w:rsidR="00A35D9C" w:rsidRPr="00A8551E">
        <w:rPr>
          <w:sz w:val="24"/>
          <w:szCs w:val="24"/>
        </w:rPr>
        <w:t>des comtes de Forcalquier</w:t>
      </w:r>
      <w:r w:rsidR="00B424C4" w:rsidRPr="00A8551E">
        <w:rPr>
          <w:sz w:val="24"/>
          <w:szCs w:val="24"/>
        </w:rPr>
        <w:t>,</w:t>
      </w:r>
      <w:r w:rsidR="008B244F" w:rsidRPr="00A8551E">
        <w:rPr>
          <w:sz w:val="24"/>
          <w:szCs w:val="24"/>
        </w:rPr>
        <w:t xml:space="preserve"> r</w:t>
      </w:r>
      <w:r w:rsidR="00917384" w:rsidRPr="00A8551E">
        <w:rPr>
          <w:sz w:val="24"/>
          <w:szCs w:val="24"/>
        </w:rPr>
        <w:t>ejet de « l’intrusion du Dauphin »</w:t>
      </w:r>
      <w:r w:rsidR="00502FBD" w:rsidRPr="00A8551E">
        <w:rPr>
          <w:sz w:val="24"/>
          <w:szCs w:val="24"/>
        </w:rPr>
        <w:t xml:space="preserve"> ou</w:t>
      </w:r>
      <w:r w:rsidR="008D3C3C" w:rsidRPr="00A8551E">
        <w:rPr>
          <w:sz w:val="24"/>
          <w:szCs w:val="24"/>
        </w:rPr>
        <w:t xml:space="preserve"> opposition</w:t>
      </w:r>
      <w:r w:rsidR="00502FBD" w:rsidRPr="00A8551E">
        <w:rPr>
          <w:sz w:val="24"/>
          <w:szCs w:val="24"/>
        </w:rPr>
        <w:t>s</w:t>
      </w:r>
      <w:r w:rsidR="008D3C3C" w:rsidRPr="00A8551E">
        <w:rPr>
          <w:sz w:val="24"/>
          <w:szCs w:val="24"/>
        </w:rPr>
        <w:t xml:space="preserve"> </w:t>
      </w:r>
      <w:r w:rsidR="00E962FD" w:rsidRPr="00A8551E">
        <w:rPr>
          <w:sz w:val="24"/>
          <w:szCs w:val="24"/>
        </w:rPr>
        <w:t>aux pouvoirs et aux impôts de</w:t>
      </w:r>
      <w:r w:rsidR="008D3C3C" w:rsidRPr="00A8551E">
        <w:rPr>
          <w:sz w:val="24"/>
          <w:szCs w:val="24"/>
        </w:rPr>
        <w:t xml:space="preserve"> l’</w:t>
      </w:r>
      <w:r w:rsidR="00502FBD" w:rsidRPr="00A8551E">
        <w:rPr>
          <w:sz w:val="24"/>
          <w:szCs w:val="24"/>
        </w:rPr>
        <w:t>Église</w:t>
      </w:r>
      <w:r w:rsidR="008D3C3C" w:rsidRPr="00A8551E">
        <w:rPr>
          <w:sz w:val="24"/>
          <w:szCs w:val="24"/>
        </w:rPr>
        <w:t xml:space="preserve"> et donc aux évêques</w:t>
      </w:r>
      <w:r w:rsidR="0085236A" w:rsidRPr="00A8551E">
        <w:rPr>
          <w:sz w:val="24"/>
          <w:szCs w:val="24"/>
        </w:rPr>
        <w:t>.</w:t>
      </w:r>
      <w:r w:rsidR="00E962FD" w:rsidRPr="00A8551E">
        <w:rPr>
          <w:sz w:val="24"/>
          <w:szCs w:val="24"/>
        </w:rPr>
        <w:t xml:space="preserve"> </w:t>
      </w:r>
      <w:r w:rsidR="0085236A" w:rsidRPr="00A8551E">
        <w:rPr>
          <w:sz w:val="24"/>
          <w:szCs w:val="24"/>
        </w:rPr>
        <w:t>Nombres de</w:t>
      </w:r>
      <w:r w:rsidR="00E962FD" w:rsidRPr="00A8551E">
        <w:rPr>
          <w:sz w:val="24"/>
          <w:szCs w:val="24"/>
        </w:rPr>
        <w:t xml:space="preserve"> </w:t>
      </w:r>
      <w:r w:rsidR="0085236A" w:rsidRPr="00A8551E">
        <w:rPr>
          <w:sz w:val="24"/>
          <w:szCs w:val="24"/>
        </w:rPr>
        <w:t xml:space="preserve">ces </w:t>
      </w:r>
      <w:r w:rsidR="00E962FD" w:rsidRPr="00A8551E">
        <w:rPr>
          <w:sz w:val="24"/>
          <w:szCs w:val="24"/>
        </w:rPr>
        <w:t>révoltes</w:t>
      </w:r>
      <w:r w:rsidR="0085236A" w:rsidRPr="00A8551E">
        <w:rPr>
          <w:sz w:val="24"/>
          <w:szCs w:val="24"/>
        </w:rPr>
        <w:t xml:space="preserve"> </w:t>
      </w:r>
      <w:r w:rsidR="00E962FD" w:rsidRPr="00A8551E">
        <w:rPr>
          <w:sz w:val="24"/>
          <w:szCs w:val="24"/>
        </w:rPr>
        <w:t>s</w:t>
      </w:r>
      <w:r w:rsidR="0085236A" w:rsidRPr="00A8551E">
        <w:rPr>
          <w:sz w:val="24"/>
          <w:szCs w:val="24"/>
        </w:rPr>
        <w:t>emblent</w:t>
      </w:r>
      <w:r w:rsidR="00E962FD" w:rsidRPr="00A8551E">
        <w:rPr>
          <w:sz w:val="24"/>
          <w:szCs w:val="24"/>
        </w:rPr>
        <w:t xml:space="preserve"> liées aux </w:t>
      </w:r>
      <w:r w:rsidR="001C2564" w:rsidRPr="00A8551E">
        <w:rPr>
          <w:sz w:val="24"/>
          <w:szCs w:val="24"/>
        </w:rPr>
        <w:t>fortes</w:t>
      </w:r>
      <w:r w:rsidR="008B244F" w:rsidRPr="00A8551E">
        <w:rPr>
          <w:sz w:val="24"/>
          <w:szCs w:val="24"/>
        </w:rPr>
        <w:t xml:space="preserve"> aspirations </w:t>
      </w:r>
      <w:r w:rsidR="00E962FD" w:rsidRPr="00A8551E">
        <w:rPr>
          <w:sz w:val="24"/>
          <w:szCs w:val="24"/>
        </w:rPr>
        <w:t xml:space="preserve">des bourgeois des villes et des bourgs, souvent </w:t>
      </w:r>
      <w:r w:rsidR="001F3EC1" w:rsidRPr="00A8551E">
        <w:rPr>
          <w:sz w:val="24"/>
          <w:szCs w:val="24"/>
        </w:rPr>
        <w:t xml:space="preserve">désignés comme </w:t>
      </w:r>
      <w:r w:rsidR="00E962FD" w:rsidRPr="00A8551E">
        <w:rPr>
          <w:sz w:val="24"/>
          <w:szCs w:val="24"/>
        </w:rPr>
        <w:t xml:space="preserve">consuls des communautés, </w:t>
      </w:r>
      <w:r w:rsidR="008B244F" w:rsidRPr="00A8551E">
        <w:rPr>
          <w:sz w:val="24"/>
          <w:szCs w:val="24"/>
        </w:rPr>
        <w:t xml:space="preserve">à disposer de </w:t>
      </w:r>
      <w:r w:rsidR="00E962FD" w:rsidRPr="00A8551E">
        <w:rPr>
          <w:sz w:val="24"/>
          <w:szCs w:val="24"/>
        </w:rPr>
        <w:t>« </w:t>
      </w:r>
      <w:r w:rsidR="008B244F" w:rsidRPr="00A8551E">
        <w:rPr>
          <w:sz w:val="24"/>
          <w:szCs w:val="24"/>
        </w:rPr>
        <w:t>chartes de libertés</w:t>
      </w:r>
      <w:r w:rsidR="00E962FD" w:rsidRPr="00A8551E">
        <w:rPr>
          <w:sz w:val="24"/>
          <w:szCs w:val="24"/>
        </w:rPr>
        <w:t> ».</w:t>
      </w:r>
      <w:r w:rsidR="008B244F" w:rsidRPr="00A8551E">
        <w:rPr>
          <w:sz w:val="24"/>
          <w:szCs w:val="24"/>
        </w:rPr>
        <w:t xml:space="preserve"> </w:t>
      </w:r>
      <w:r w:rsidR="00A8551E" w:rsidRPr="00A8551E">
        <w:rPr>
          <w:sz w:val="24"/>
          <w:szCs w:val="24"/>
        </w:rPr>
        <w:t xml:space="preserve">Et de fait ces troubles permirent à de nombreuses localités </w:t>
      </w:r>
      <w:r w:rsidR="00C53788">
        <w:rPr>
          <w:sz w:val="24"/>
          <w:szCs w:val="24"/>
        </w:rPr>
        <w:t>d’</w:t>
      </w:r>
      <w:r w:rsidR="00A8551E" w:rsidRPr="00A8551E">
        <w:rPr>
          <w:sz w:val="24"/>
          <w:szCs w:val="24"/>
        </w:rPr>
        <w:t>acquérir par ces chartes des libertés civiles (voir la carte</w:t>
      </w:r>
      <w:r w:rsidR="00C53788">
        <w:rPr>
          <w:sz w:val="24"/>
          <w:szCs w:val="24"/>
        </w:rPr>
        <w:t xml:space="preserve"> ci dessous</w:t>
      </w:r>
      <w:r w:rsidR="00A8551E" w:rsidRPr="00A8551E">
        <w:rPr>
          <w:sz w:val="24"/>
          <w:szCs w:val="24"/>
        </w:rPr>
        <w:t xml:space="preserve">). </w:t>
      </w:r>
    </w:p>
    <w:p w14:paraId="15621BC2" w14:textId="77777777" w:rsidR="00BF4463" w:rsidRPr="00A8551E" w:rsidRDefault="00502FBD" w:rsidP="0084391B">
      <w:pPr>
        <w:jc w:val="both"/>
        <w:rPr>
          <w:b/>
          <w:sz w:val="24"/>
          <w:szCs w:val="24"/>
        </w:rPr>
      </w:pPr>
      <w:r w:rsidRPr="00A8551E">
        <w:rPr>
          <w:b/>
          <w:sz w:val="24"/>
          <w:szCs w:val="24"/>
        </w:rPr>
        <w:t>Le</w:t>
      </w:r>
      <w:r w:rsidR="00016158">
        <w:rPr>
          <w:b/>
          <w:sz w:val="24"/>
          <w:szCs w:val="24"/>
        </w:rPr>
        <w:t xml:space="preserve"> début </w:t>
      </w:r>
      <w:r w:rsidRPr="00A8551E">
        <w:rPr>
          <w:b/>
          <w:sz w:val="24"/>
          <w:szCs w:val="24"/>
        </w:rPr>
        <w:t>de ces conflits</w:t>
      </w:r>
      <w:r w:rsidR="00016158">
        <w:rPr>
          <w:b/>
          <w:sz w:val="24"/>
          <w:szCs w:val="24"/>
        </w:rPr>
        <w:t>, dans l’Embrunais</w:t>
      </w:r>
      <w:r w:rsidRPr="00A8551E">
        <w:rPr>
          <w:b/>
          <w:sz w:val="24"/>
          <w:szCs w:val="24"/>
        </w:rPr>
        <w:t xml:space="preserve"> (1</w:t>
      </w:r>
      <w:r w:rsidR="00655F29">
        <w:rPr>
          <w:b/>
          <w:sz w:val="24"/>
          <w:szCs w:val="24"/>
        </w:rPr>
        <w:t>232</w:t>
      </w:r>
      <w:r w:rsidRPr="00A8551E">
        <w:rPr>
          <w:b/>
          <w:sz w:val="24"/>
          <w:szCs w:val="24"/>
        </w:rPr>
        <w:t>-12</w:t>
      </w:r>
      <w:r w:rsidR="00655F29">
        <w:rPr>
          <w:b/>
          <w:sz w:val="24"/>
          <w:szCs w:val="24"/>
        </w:rPr>
        <w:t>53</w:t>
      </w:r>
      <w:r w:rsidRPr="00A8551E">
        <w:rPr>
          <w:b/>
          <w:sz w:val="24"/>
          <w:szCs w:val="24"/>
        </w:rPr>
        <w:t>)</w:t>
      </w:r>
      <w:r w:rsidR="00016158">
        <w:rPr>
          <w:b/>
          <w:sz w:val="24"/>
          <w:szCs w:val="24"/>
        </w:rPr>
        <w:t xml:space="preserve"> </w:t>
      </w:r>
    </w:p>
    <w:p w14:paraId="6FCF95D9" w14:textId="77777777" w:rsidR="00A8551E" w:rsidRDefault="00326253" w:rsidP="00011BD4">
      <w:pPr>
        <w:jc w:val="both"/>
        <w:rPr>
          <w:sz w:val="24"/>
          <w:szCs w:val="24"/>
        </w:rPr>
      </w:pPr>
      <w:r w:rsidRPr="00A8551E">
        <w:rPr>
          <w:sz w:val="24"/>
          <w:szCs w:val="24"/>
        </w:rPr>
        <w:t xml:space="preserve">Ces </w:t>
      </w:r>
      <w:r w:rsidR="00B424C4" w:rsidRPr="00A8551E">
        <w:rPr>
          <w:sz w:val="24"/>
          <w:szCs w:val="24"/>
        </w:rPr>
        <w:t xml:space="preserve">conflits et ces </w:t>
      </w:r>
      <w:r w:rsidR="007863FE" w:rsidRPr="00A8551E">
        <w:rPr>
          <w:sz w:val="24"/>
          <w:szCs w:val="24"/>
        </w:rPr>
        <w:t>révoltes</w:t>
      </w:r>
      <w:r w:rsidR="00B424C4" w:rsidRPr="00A8551E">
        <w:rPr>
          <w:sz w:val="24"/>
          <w:szCs w:val="24"/>
        </w:rPr>
        <w:t xml:space="preserve"> </w:t>
      </w:r>
      <w:r w:rsidR="00016158">
        <w:rPr>
          <w:sz w:val="24"/>
          <w:szCs w:val="24"/>
        </w:rPr>
        <w:t xml:space="preserve"> y </w:t>
      </w:r>
      <w:r w:rsidR="007863FE" w:rsidRPr="00A8551E">
        <w:rPr>
          <w:sz w:val="24"/>
          <w:szCs w:val="24"/>
        </w:rPr>
        <w:t xml:space="preserve">auraient </w:t>
      </w:r>
      <w:r w:rsidR="008B244F" w:rsidRPr="00A8551E">
        <w:rPr>
          <w:sz w:val="24"/>
          <w:szCs w:val="24"/>
        </w:rPr>
        <w:t xml:space="preserve">commencé </w:t>
      </w:r>
      <w:r w:rsidR="00B424C4" w:rsidRPr="00A8551E">
        <w:rPr>
          <w:sz w:val="24"/>
          <w:szCs w:val="24"/>
        </w:rPr>
        <w:t>à la suite de la création</w:t>
      </w:r>
      <w:r w:rsidR="00033126" w:rsidRPr="00A8551E">
        <w:rPr>
          <w:sz w:val="24"/>
          <w:szCs w:val="24"/>
        </w:rPr>
        <w:t>,</w:t>
      </w:r>
      <w:r w:rsidR="00B424C4" w:rsidRPr="00A8551E">
        <w:rPr>
          <w:sz w:val="24"/>
          <w:szCs w:val="24"/>
        </w:rPr>
        <w:t xml:space="preserve"> </w:t>
      </w:r>
      <w:r w:rsidR="00033126" w:rsidRPr="00A8551E">
        <w:rPr>
          <w:sz w:val="24"/>
          <w:szCs w:val="24"/>
        </w:rPr>
        <w:t xml:space="preserve">par les consuls des communautés d’habitants d’Embrun et de Chorges, </w:t>
      </w:r>
      <w:r w:rsidR="00B424C4" w:rsidRPr="00A8551E">
        <w:rPr>
          <w:sz w:val="24"/>
          <w:szCs w:val="24"/>
        </w:rPr>
        <w:t xml:space="preserve">d’une alliance </w:t>
      </w:r>
      <w:r w:rsidR="00E962FD" w:rsidRPr="00A8551E">
        <w:rPr>
          <w:sz w:val="24"/>
          <w:szCs w:val="24"/>
        </w:rPr>
        <w:t>ou</w:t>
      </w:r>
      <w:r w:rsidR="00B424C4" w:rsidRPr="00A8551E">
        <w:rPr>
          <w:sz w:val="24"/>
          <w:szCs w:val="24"/>
        </w:rPr>
        <w:t xml:space="preserve"> </w:t>
      </w:r>
      <w:r w:rsidR="00B424C4" w:rsidRPr="00A8551E">
        <w:rPr>
          <w:i/>
          <w:sz w:val="24"/>
          <w:szCs w:val="24"/>
        </w:rPr>
        <w:t>« ligue armée</w:t>
      </w:r>
      <w:r w:rsidR="00033126" w:rsidRPr="00A8551E">
        <w:rPr>
          <w:i/>
          <w:sz w:val="24"/>
          <w:szCs w:val="24"/>
        </w:rPr>
        <w:t xml:space="preserve"> </w:t>
      </w:r>
      <w:r w:rsidR="00B424C4" w:rsidRPr="00A8551E">
        <w:rPr>
          <w:i/>
          <w:sz w:val="24"/>
          <w:szCs w:val="24"/>
        </w:rPr>
        <w:t>d</w:t>
      </w:r>
      <w:r w:rsidR="00771F3A" w:rsidRPr="00A8551E">
        <w:rPr>
          <w:i/>
          <w:sz w:val="24"/>
          <w:szCs w:val="24"/>
        </w:rPr>
        <w:t xml:space="preserve">’aide </w:t>
      </w:r>
      <w:r w:rsidR="00A8551E" w:rsidRPr="00A8551E">
        <w:rPr>
          <w:i/>
          <w:sz w:val="24"/>
          <w:szCs w:val="24"/>
        </w:rPr>
        <w:t>mutuelle, de contrôle et de</w:t>
      </w:r>
      <w:r w:rsidR="00A8551E" w:rsidRPr="00E962FD">
        <w:rPr>
          <w:i/>
          <w:sz w:val="28"/>
          <w:szCs w:val="28"/>
        </w:rPr>
        <w:t xml:space="preserve"> </w:t>
      </w:r>
      <w:r w:rsidR="00A8551E" w:rsidRPr="00A8551E">
        <w:rPr>
          <w:i/>
          <w:sz w:val="24"/>
          <w:szCs w:val="24"/>
        </w:rPr>
        <w:t>défense contre l’insécurité ressentie ou anticipée sur un conflit</w:t>
      </w:r>
      <w:r w:rsidR="00A8551E" w:rsidRPr="00A8551E">
        <w:rPr>
          <w:sz w:val="24"/>
          <w:szCs w:val="24"/>
        </w:rPr>
        <w:t>»</w:t>
      </w:r>
      <w:r w:rsidR="00016158">
        <w:rPr>
          <w:sz w:val="24"/>
          <w:szCs w:val="24"/>
        </w:rPr>
        <w:t>.</w:t>
      </w:r>
      <w:r w:rsidR="00A8551E" w:rsidRPr="00A8551E">
        <w:rPr>
          <w:sz w:val="24"/>
          <w:szCs w:val="24"/>
        </w:rPr>
        <w:t xml:space="preserve"> </w:t>
      </w:r>
      <w:r w:rsidR="00016158">
        <w:rPr>
          <w:sz w:val="24"/>
          <w:szCs w:val="24"/>
        </w:rPr>
        <w:t>M</w:t>
      </w:r>
      <w:r w:rsidR="00A8551E" w:rsidRPr="00A8551E">
        <w:rPr>
          <w:sz w:val="24"/>
          <w:szCs w:val="24"/>
        </w:rPr>
        <w:t>ais aussi offensive puisqu’elle prévoyait « un partage des butins ». Parmi les craintes</w:t>
      </w:r>
      <w:r w:rsidR="00016158">
        <w:rPr>
          <w:sz w:val="24"/>
          <w:szCs w:val="24"/>
        </w:rPr>
        <w:t> </w:t>
      </w:r>
      <w:r w:rsidR="00A8551E" w:rsidRPr="00A8551E">
        <w:rPr>
          <w:sz w:val="24"/>
          <w:szCs w:val="24"/>
        </w:rPr>
        <w:t xml:space="preserve"> est mentionnée </w:t>
      </w:r>
      <w:r w:rsidR="00A8551E" w:rsidRPr="00A8551E">
        <w:rPr>
          <w:i/>
          <w:sz w:val="24"/>
          <w:szCs w:val="24"/>
        </w:rPr>
        <w:t>« la peur des Vaudois hérétiques, alimentant un climat de fièvre populaire</w:t>
      </w:r>
      <w:r w:rsidR="00A8551E" w:rsidRPr="00A8551E">
        <w:rPr>
          <w:sz w:val="24"/>
          <w:szCs w:val="24"/>
        </w:rPr>
        <w:t> »</w:t>
      </w:r>
    </w:p>
    <w:p w14:paraId="09B4A4C4" w14:textId="77777777" w:rsidR="00A8551E" w:rsidRDefault="00A8551E" w:rsidP="00A8551E">
      <w:pPr>
        <w:jc w:val="both"/>
        <w:rPr>
          <w:sz w:val="28"/>
          <w:szCs w:val="28"/>
        </w:rPr>
      </w:pPr>
      <w:r w:rsidRPr="00A8551E">
        <w:rPr>
          <w:sz w:val="24"/>
          <w:szCs w:val="24"/>
        </w:rPr>
        <w:t>« </w:t>
      </w:r>
      <w:r w:rsidRPr="00A8551E">
        <w:rPr>
          <w:i/>
          <w:sz w:val="24"/>
          <w:szCs w:val="24"/>
        </w:rPr>
        <w:t>Des révoltes contre le Dauphin</w:t>
      </w:r>
      <w:r w:rsidRPr="00A8551E">
        <w:rPr>
          <w:sz w:val="24"/>
          <w:szCs w:val="24"/>
        </w:rPr>
        <w:t xml:space="preserve"> » puis </w:t>
      </w:r>
      <w:r w:rsidRPr="00A8551E">
        <w:rPr>
          <w:i/>
          <w:sz w:val="24"/>
          <w:szCs w:val="24"/>
        </w:rPr>
        <w:t>« une fronde contre le nouvel évêque</w:t>
      </w:r>
      <w:r w:rsidRPr="00A8551E">
        <w:rPr>
          <w:sz w:val="24"/>
          <w:szCs w:val="24"/>
        </w:rPr>
        <w:t> » vont alimenter tensions</w:t>
      </w:r>
      <w:r w:rsidR="00016158">
        <w:rPr>
          <w:sz w:val="24"/>
          <w:szCs w:val="24"/>
        </w:rPr>
        <w:t xml:space="preserve"> et</w:t>
      </w:r>
      <w:r w:rsidRPr="00A8551E">
        <w:rPr>
          <w:sz w:val="24"/>
          <w:szCs w:val="24"/>
        </w:rPr>
        <w:t xml:space="preserve"> violences. Le Dauphin et l’Archevêque les sanctionnèrent par </w:t>
      </w:r>
      <w:r w:rsidRPr="00A8551E">
        <w:rPr>
          <w:i/>
          <w:sz w:val="24"/>
          <w:szCs w:val="24"/>
        </w:rPr>
        <w:t>« une répression qui s’abattit sur ces insoumis accusés de complot » </w:t>
      </w:r>
      <w:r w:rsidRPr="00A8551E">
        <w:rPr>
          <w:sz w:val="24"/>
          <w:szCs w:val="24"/>
        </w:rPr>
        <w:t>: amendes, excommunications, procès, exils, qui culminèrent vers 1230-50 et se poursuiv</w:t>
      </w:r>
      <w:r w:rsidR="00C53788">
        <w:rPr>
          <w:sz w:val="24"/>
          <w:szCs w:val="24"/>
        </w:rPr>
        <w:t>irent</w:t>
      </w:r>
      <w:r w:rsidRPr="00A8551E">
        <w:rPr>
          <w:sz w:val="24"/>
          <w:szCs w:val="24"/>
        </w:rPr>
        <w:t xml:space="preserve"> jusque vers 1270. Elles se diffus</w:t>
      </w:r>
      <w:r w:rsidR="00C53788">
        <w:rPr>
          <w:sz w:val="24"/>
          <w:szCs w:val="24"/>
        </w:rPr>
        <w:t>èrent</w:t>
      </w:r>
      <w:r w:rsidRPr="00A8551E">
        <w:rPr>
          <w:sz w:val="24"/>
          <w:szCs w:val="24"/>
        </w:rPr>
        <w:t xml:space="preserve"> </w:t>
      </w:r>
      <w:r w:rsidR="00C53788">
        <w:rPr>
          <w:sz w:val="24"/>
          <w:szCs w:val="24"/>
        </w:rPr>
        <w:t xml:space="preserve">alors </w:t>
      </w:r>
      <w:r w:rsidRPr="00A8551E">
        <w:rPr>
          <w:sz w:val="24"/>
          <w:szCs w:val="24"/>
        </w:rPr>
        <w:t xml:space="preserve">dans </w:t>
      </w:r>
      <w:r w:rsidR="00A730C7">
        <w:rPr>
          <w:sz w:val="24"/>
          <w:szCs w:val="24"/>
        </w:rPr>
        <w:t>tout le Haut-Dauphiné</w:t>
      </w:r>
      <w:r w:rsidRPr="00A8551E">
        <w:rPr>
          <w:sz w:val="24"/>
          <w:szCs w:val="24"/>
        </w:rPr>
        <w:t>.</w:t>
      </w:r>
    </w:p>
    <w:p w14:paraId="72219B49" w14:textId="77777777" w:rsidR="00655F29" w:rsidRDefault="00A730C7" w:rsidP="00A8551E">
      <w:pPr>
        <w:jc w:val="both"/>
        <w:rPr>
          <w:b/>
          <w:sz w:val="24"/>
          <w:szCs w:val="24"/>
        </w:rPr>
      </w:pPr>
      <w:r>
        <w:rPr>
          <w:b/>
          <w:sz w:val="24"/>
          <w:szCs w:val="24"/>
        </w:rPr>
        <w:t>L</w:t>
      </w:r>
      <w:r w:rsidR="00655F29">
        <w:rPr>
          <w:b/>
          <w:sz w:val="24"/>
          <w:szCs w:val="24"/>
        </w:rPr>
        <w:t>eur extension dans le Gapençais et les Baronnies, en 1252.</w:t>
      </w:r>
    </w:p>
    <w:p w14:paraId="0E4F468B" w14:textId="77777777" w:rsidR="00A8551E" w:rsidRPr="00655F29" w:rsidRDefault="00A8551E" w:rsidP="00A8551E">
      <w:pPr>
        <w:jc w:val="both"/>
        <w:rPr>
          <w:b/>
          <w:sz w:val="24"/>
          <w:szCs w:val="24"/>
        </w:rPr>
      </w:pPr>
      <w:r w:rsidRPr="00A8551E">
        <w:rPr>
          <w:sz w:val="24"/>
          <w:szCs w:val="24"/>
        </w:rPr>
        <w:t>Dans ces régions assez calmes, le</w:t>
      </w:r>
      <w:r w:rsidR="00C53788">
        <w:rPr>
          <w:sz w:val="24"/>
          <w:szCs w:val="24"/>
        </w:rPr>
        <w:t>s</w:t>
      </w:r>
      <w:r w:rsidRPr="00A8551E">
        <w:rPr>
          <w:sz w:val="24"/>
          <w:szCs w:val="24"/>
        </w:rPr>
        <w:t xml:space="preserve"> Dauphin</w:t>
      </w:r>
      <w:r w:rsidR="00C53788">
        <w:rPr>
          <w:sz w:val="24"/>
          <w:szCs w:val="24"/>
        </w:rPr>
        <w:t>s</w:t>
      </w:r>
      <w:r w:rsidRPr="00A8551E">
        <w:rPr>
          <w:sz w:val="24"/>
          <w:szCs w:val="24"/>
        </w:rPr>
        <w:t xml:space="preserve"> s’étai</w:t>
      </w:r>
      <w:r w:rsidR="00C53788">
        <w:rPr>
          <w:sz w:val="24"/>
          <w:szCs w:val="24"/>
        </w:rPr>
        <w:t>en</w:t>
      </w:r>
      <w:r w:rsidRPr="00A8551E">
        <w:rPr>
          <w:sz w:val="24"/>
          <w:szCs w:val="24"/>
        </w:rPr>
        <w:t>t appuyé</w:t>
      </w:r>
      <w:r w:rsidR="00C53788">
        <w:rPr>
          <w:sz w:val="24"/>
          <w:szCs w:val="24"/>
        </w:rPr>
        <w:t>s</w:t>
      </w:r>
      <w:r w:rsidRPr="00A8551E">
        <w:rPr>
          <w:sz w:val="24"/>
          <w:szCs w:val="24"/>
        </w:rPr>
        <w:t xml:space="preserve"> sur les Mévouillon, promus arbitres de la noblesse locale et se reconnaissaient comme </w:t>
      </w:r>
      <w:r w:rsidR="00C53788">
        <w:rPr>
          <w:sz w:val="24"/>
          <w:szCs w:val="24"/>
        </w:rPr>
        <w:t>leurs</w:t>
      </w:r>
      <w:r w:rsidRPr="00A8551E">
        <w:rPr>
          <w:sz w:val="24"/>
          <w:szCs w:val="24"/>
        </w:rPr>
        <w:t xml:space="preserve"> vassaux. Mais au début de 1251, l’élection d’un nouvel évêque, Otton de Grasse, ancien conseiller du comte de Provence, va briser ce fragile équilibre et provoquer une véritable guerre entre le Dauphin et </w:t>
      </w:r>
      <w:r w:rsidRPr="00A8551E">
        <w:rPr>
          <w:sz w:val="24"/>
          <w:szCs w:val="24"/>
        </w:rPr>
        <w:lastRenderedPageBreak/>
        <w:t xml:space="preserve">tous les autres protagonistes. C’est dans ce contexte que sera livré cette année-là, la bataille de l’Epine, qui semble être l’un des premiers épisodes de conflits qui se prolongèrent </w:t>
      </w:r>
      <w:r w:rsidR="00A730C7">
        <w:rPr>
          <w:sz w:val="24"/>
          <w:szCs w:val="24"/>
        </w:rPr>
        <w:t>jusqu’en 1286.</w:t>
      </w:r>
      <w:r w:rsidRPr="00A8551E">
        <w:rPr>
          <w:sz w:val="24"/>
          <w:szCs w:val="24"/>
        </w:rPr>
        <w:t xml:space="preserve"> (</w:t>
      </w:r>
      <w:proofErr w:type="gramStart"/>
      <w:r w:rsidRPr="00A8551E">
        <w:rPr>
          <w:sz w:val="24"/>
          <w:szCs w:val="24"/>
        </w:rPr>
        <w:t>voir</w:t>
      </w:r>
      <w:proofErr w:type="gramEnd"/>
      <w:r w:rsidRPr="00A8551E">
        <w:rPr>
          <w:sz w:val="24"/>
          <w:szCs w:val="24"/>
        </w:rPr>
        <w:t xml:space="preserve"> la carte)</w:t>
      </w:r>
    </w:p>
    <w:p w14:paraId="12520243" w14:textId="77777777" w:rsidR="00011BD4" w:rsidRPr="00A8551E" w:rsidRDefault="00BF4463" w:rsidP="00A8551E">
      <w:pPr>
        <w:rPr>
          <w:i/>
          <w:sz w:val="28"/>
          <w:szCs w:val="28"/>
        </w:rPr>
      </w:pPr>
      <w:r>
        <w:rPr>
          <w:noProof/>
          <w:sz w:val="32"/>
          <w:szCs w:val="32"/>
          <w:lang w:eastAsia="fr-FR"/>
        </w:rPr>
        <w:drawing>
          <wp:inline distT="0" distB="0" distL="0" distR="0" wp14:anchorId="299B07C6" wp14:editId="3B860561">
            <wp:extent cx="6626846" cy="5281863"/>
            <wp:effectExtent l="19050" t="0" r="2554" b="0"/>
            <wp:docPr id="1" name="Image 0" descr="Carte troubles  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 troubles  1251.jpg"/>
                    <pic:cNvPicPr/>
                  </pic:nvPicPr>
                  <pic:blipFill>
                    <a:blip r:embed="rId7" cstate="print">
                      <a:lum contrast="30000"/>
                    </a:blip>
                    <a:srcRect t="12605" b="6303"/>
                    <a:stretch>
                      <a:fillRect/>
                    </a:stretch>
                  </pic:blipFill>
                  <pic:spPr>
                    <a:xfrm>
                      <a:off x="0" y="0"/>
                      <a:ext cx="6632066" cy="5286024"/>
                    </a:xfrm>
                    <a:prstGeom prst="rect">
                      <a:avLst/>
                    </a:prstGeom>
                  </pic:spPr>
                </pic:pic>
              </a:graphicData>
            </a:graphic>
          </wp:inline>
        </w:drawing>
      </w:r>
      <w:r w:rsidR="00011BD4" w:rsidRPr="00762CC7">
        <w:rPr>
          <w:sz w:val="28"/>
          <w:szCs w:val="28"/>
        </w:rPr>
        <w:t xml:space="preserve"> </w:t>
      </w:r>
      <w:r w:rsidR="00C53788" w:rsidRPr="00A8551E">
        <w:rPr>
          <w:i/>
          <w:sz w:val="24"/>
          <w:szCs w:val="24"/>
        </w:rPr>
        <w:t>Localisation des conflits armés et des révoltes</w:t>
      </w:r>
      <w:r w:rsidR="00655F29">
        <w:rPr>
          <w:i/>
          <w:sz w:val="24"/>
          <w:szCs w:val="24"/>
        </w:rPr>
        <w:t>. Source :</w:t>
      </w:r>
      <w:r w:rsidR="00A730C7">
        <w:rPr>
          <w:i/>
          <w:sz w:val="24"/>
          <w:szCs w:val="24"/>
        </w:rPr>
        <w:t xml:space="preserve"> </w:t>
      </w:r>
      <w:r w:rsidR="00655F29">
        <w:rPr>
          <w:i/>
          <w:sz w:val="24"/>
          <w:szCs w:val="24"/>
        </w:rPr>
        <w:t>Note 1</w:t>
      </w:r>
    </w:p>
    <w:p w14:paraId="6F2D8DEB" w14:textId="77777777" w:rsidR="00D416EA" w:rsidRPr="00C8298A" w:rsidRDefault="00287E71" w:rsidP="00DD6465">
      <w:pPr>
        <w:jc w:val="both"/>
        <w:rPr>
          <w:sz w:val="24"/>
          <w:szCs w:val="24"/>
        </w:rPr>
      </w:pPr>
      <w:r w:rsidRPr="00C8298A">
        <w:rPr>
          <w:b/>
          <w:sz w:val="24"/>
          <w:szCs w:val="24"/>
        </w:rPr>
        <w:t xml:space="preserve">La </w:t>
      </w:r>
      <w:r w:rsidR="008C13F5" w:rsidRPr="00C8298A">
        <w:rPr>
          <w:b/>
          <w:sz w:val="24"/>
          <w:szCs w:val="24"/>
        </w:rPr>
        <w:t>guerre</w:t>
      </w:r>
      <w:r w:rsidRPr="00C8298A">
        <w:rPr>
          <w:b/>
          <w:sz w:val="24"/>
          <w:szCs w:val="24"/>
        </w:rPr>
        <w:t xml:space="preserve"> féodale jusqu’à la paix forcée de 1286</w:t>
      </w:r>
      <w:r w:rsidRPr="00C8298A">
        <w:rPr>
          <w:sz w:val="24"/>
          <w:szCs w:val="24"/>
        </w:rPr>
        <w:t>.</w:t>
      </w:r>
    </w:p>
    <w:p w14:paraId="41AA5872" w14:textId="77777777" w:rsidR="007863FE" w:rsidRPr="00C53788" w:rsidRDefault="00E06B1F" w:rsidP="00DD6465">
      <w:pPr>
        <w:jc w:val="both"/>
        <w:rPr>
          <w:sz w:val="24"/>
          <w:szCs w:val="24"/>
        </w:rPr>
      </w:pPr>
      <w:r w:rsidRPr="00C53788">
        <w:rPr>
          <w:sz w:val="24"/>
          <w:szCs w:val="24"/>
        </w:rPr>
        <w:t>Une</w:t>
      </w:r>
      <w:r w:rsidR="00287E71" w:rsidRPr="00C53788">
        <w:rPr>
          <w:sz w:val="24"/>
          <w:szCs w:val="24"/>
        </w:rPr>
        <w:t xml:space="preserve"> première phase (1251-1257) </w:t>
      </w:r>
      <w:r w:rsidR="00466E7F" w:rsidRPr="00C53788">
        <w:rPr>
          <w:sz w:val="24"/>
          <w:szCs w:val="24"/>
        </w:rPr>
        <w:t xml:space="preserve">est marquée par </w:t>
      </w:r>
      <w:r w:rsidR="00DD6465" w:rsidRPr="00C53788">
        <w:rPr>
          <w:sz w:val="24"/>
          <w:szCs w:val="24"/>
        </w:rPr>
        <w:t xml:space="preserve">d’autres </w:t>
      </w:r>
      <w:r w:rsidR="008C13F5">
        <w:rPr>
          <w:sz w:val="24"/>
          <w:szCs w:val="24"/>
        </w:rPr>
        <w:t xml:space="preserve">interventions armées du Dauphin à </w:t>
      </w:r>
      <w:r w:rsidR="00DD6465" w:rsidRPr="00C53788">
        <w:rPr>
          <w:sz w:val="24"/>
          <w:szCs w:val="24"/>
        </w:rPr>
        <w:t xml:space="preserve">Rosans en 1256 ou </w:t>
      </w:r>
      <w:r w:rsidR="008C13F5">
        <w:rPr>
          <w:sz w:val="24"/>
          <w:szCs w:val="24"/>
        </w:rPr>
        <w:t xml:space="preserve">à </w:t>
      </w:r>
      <w:r w:rsidR="00DD6465" w:rsidRPr="00C53788">
        <w:rPr>
          <w:sz w:val="24"/>
          <w:szCs w:val="24"/>
        </w:rPr>
        <w:t>des représailles comme à Lazer o</w:t>
      </w:r>
      <w:r w:rsidR="00466E7F" w:rsidRPr="00C53788">
        <w:rPr>
          <w:sz w:val="24"/>
          <w:szCs w:val="24"/>
        </w:rPr>
        <w:t>ù</w:t>
      </w:r>
      <w:r w:rsidR="00DD6465" w:rsidRPr="00C53788">
        <w:rPr>
          <w:sz w:val="24"/>
          <w:szCs w:val="24"/>
        </w:rPr>
        <w:t xml:space="preserve"> le Dauphin fit raser le château épiscopal. La fronde d</w:t>
      </w:r>
      <w:r w:rsidR="00287E71" w:rsidRPr="00C53788">
        <w:rPr>
          <w:sz w:val="24"/>
          <w:szCs w:val="24"/>
        </w:rPr>
        <w:t xml:space="preserve">e l’évêque de Gap contre le Dauphin, </w:t>
      </w:r>
      <w:r w:rsidR="00DD6465" w:rsidRPr="00C53788">
        <w:rPr>
          <w:sz w:val="24"/>
          <w:szCs w:val="24"/>
        </w:rPr>
        <w:t xml:space="preserve">affaiblira beaucoup la ville et </w:t>
      </w:r>
      <w:r w:rsidR="00287E71" w:rsidRPr="00C53788">
        <w:rPr>
          <w:sz w:val="24"/>
          <w:szCs w:val="24"/>
        </w:rPr>
        <w:t xml:space="preserve">permettra </w:t>
      </w:r>
      <w:r w:rsidR="00466E7F" w:rsidRPr="00C53788">
        <w:rPr>
          <w:sz w:val="24"/>
          <w:szCs w:val="24"/>
        </w:rPr>
        <w:t xml:space="preserve">à ce dernier </w:t>
      </w:r>
      <w:r w:rsidR="00287E71" w:rsidRPr="00C53788">
        <w:rPr>
          <w:sz w:val="24"/>
          <w:szCs w:val="24"/>
        </w:rPr>
        <w:t>d</w:t>
      </w:r>
      <w:r w:rsidR="00A730C7">
        <w:rPr>
          <w:sz w:val="24"/>
          <w:szCs w:val="24"/>
        </w:rPr>
        <w:t>’y</w:t>
      </w:r>
      <w:r w:rsidR="00287E71" w:rsidRPr="00C53788">
        <w:rPr>
          <w:sz w:val="24"/>
          <w:szCs w:val="24"/>
        </w:rPr>
        <w:t xml:space="preserve"> renforcer ses pouvoirs. </w:t>
      </w:r>
      <w:r w:rsidR="00DD6465" w:rsidRPr="00C53788">
        <w:rPr>
          <w:sz w:val="24"/>
          <w:szCs w:val="24"/>
        </w:rPr>
        <w:t>En 1257, le roi de</w:t>
      </w:r>
      <w:r w:rsidR="004F3053" w:rsidRPr="00C53788">
        <w:rPr>
          <w:sz w:val="24"/>
          <w:szCs w:val="24"/>
        </w:rPr>
        <w:t xml:space="preserve"> </w:t>
      </w:r>
      <w:r w:rsidR="00DD6465" w:rsidRPr="00C53788">
        <w:rPr>
          <w:sz w:val="24"/>
          <w:szCs w:val="24"/>
        </w:rPr>
        <w:t xml:space="preserve">France </w:t>
      </w:r>
      <w:r w:rsidR="004F3053" w:rsidRPr="00C53788">
        <w:rPr>
          <w:sz w:val="24"/>
          <w:szCs w:val="24"/>
        </w:rPr>
        <w:t>L</w:t>
      </w:r>
      <w:r w:rsidR="00DD6465" w:rsidRPr="00C53788">
        <w:rPr>
          <w:sz w:val="24"/>
          <w:szCs w:val="24"/>
        </w:rPr>
        <w:t>ouis IX impos</w:t>
      </w:r>
      <w:r w:rsidR="00466E7F" w:rsidRPr="00C53788">
        <w:rPr>
          <w:sz w:val="24"/>
          <w:szCs w:val="24"/>
        </w:rPr>
        <w:t>a</w:t>
      </w:r>
      <w:r w:rsidR="00DD6465" w:rsidRPr="00C53788">
        <w:rPr>
          <w:sz w:val="24"/>
          <w:szCs w:val="24"/>
        </w:rPr>
        <w:t xml:space="preserve"> une </w:t>
      </w:r>
      <w:r w:rsidR="004F3053" w:rsidRPr="00C53788">
        <w:rPr>
          <w:sz w:val="24"/>
          <w:szCs w:val="24"/>
        </w:rPr>
        <w:t>c</w:t>
      </w:r>
      <w:r w:rsidR="00DD6465" w:rsidRPr="00C53788">
        <w:rPr>
          <w:sz w:val="24"/>
          <w:szCs w:val="24"/>
        </w:rPr>
        <w:t>onvention de</w:t>
      </w:r>
      <w:r w:rsidR="004F3053" w:rsidRPr="00C53788">
        <w:rPr>
          <w:sz w:val="24"/>
          <w:szCs w:val="24"/>
        </w:rPr>
        <w:t xml:space="preserve"> </w:t>
      </w:r>
      <w:r w:rsidR="00DD6465" w:rsidRPr="00C53788">
        <w:rPr>
          <w:sz w:val="24"/>
          <w:szCs w:val="24"/>
        </w:rPr>
        <w:t xml:space="preserve">paix entre </w:t>
      </w:r>
      <w:r w:rsidR="004F3053" w:rsidRPr="00C53788">
        <w:rPr>
          <w:sz w:val="24"/>
          <w:szCs w:val="24"/>
        </w:rPr>
        <w:t>le co</w:t>
      </w:r>
      <w:r w:rsidR="008C13F5">
        <w:rPr>
          <w:sz w:val="24"/>
          <w:szCs w:val="24"/>
        </w:rPr>
        <w:t>m</w:t>
      </w:r>
      <w:r w:rsidR="004F3053" w:rsidRPr="00C53788">
        <w:rPr>
          <w:sz w:val="24"/>
          <w:szCs w:val="24"/>
        </w:rPr>
        <w:t xml:space="preserve">te de Provence, </w:t>
      </w:r>
      <w:r w:rsidR="0006505C" w:rsidRPr="00C53788">
        <w:rPr>
          <w:sz w:val="24"/>
          <w:szCs w:val="24"/>
        </w:rPr>
        <w:t xml:space="preserve">- </w:t>
      </w:r>
      <w:r w:rsidR="004F3053" w:rsidRPr="00C53788">
        <w:rPr>
          <w:sz w:val="24"/>
          <w:szCs w:val="24"/>
        </w:rPr>
        <w:t xml:space="preserve">Charles d’Anjou qui </w:t>
      </w:r>
      <w:r w:rsidR="00466E7F" w:rsidRPr="00C53788">
        <w:rPr>
          <w:sz w:val="24"/>
          <w:szCs w:val="24"/>
        </w:rPr>
        <w:t>était</w:t>
      </w:r>
      <w:r w:rsidR="004F3053" w:rsidRPr="00C53788">
        <w:rPr>
          <w:sz w:val="24"/>
          <w:szCs w:val="24"/>
        </w:rPr>
        <w:t xml:space="preserve"> son frère</w:t>
      </w:r>
      <w:r w:rsidR="00C8298A">
        <w:rPr>
          <w:sz w:val="24"/>
          <w:szCs w:val="24"/>
        </w:rPr>
        <w:t xml:space="preserve"> </w:t>
      </w:r>
      <w:r w:rsidR="0006505C" w:rsidRPr="00C53788">
        <w:rPr>
          <w:sz w:val="24"/>
          <w:szCs w:val="24"/>
        </w:rPr>
        <w:t>-</w:t>
      </w:r>
      <w:r w:rsidR="004F3053" w:rsidRPr="00C53788">
        <w:rPr>
          <w:sz w:val="24"/>
          <w:szCs w:val="24"/>
        </w:rPr>
        <w:t xml:space="preserve"> et </w:t>
      </w:r>
      <w:r w:rsidR="00DD6465" w:rsidRPr="00C53788">
        <w:rPr>
          <w:sz w:val="24"/>
          <w:szCs w:val="24"/>
        </w:rPr>
        <w:t>le Dauphin</w:t>
      </w:r>
      <w:r w:rsidR="004F3053" w:rsidRPr="00C53788">
        <w:rPr>
          <w:sz w:val="24"/>
          <w:szCs w:val="24"/>
        </w:rPr>
        <w:t xml:space="preserve">, </w:t>
      </w:r>
      <w:r w:rsidRPr="00C53788">
        <w:rPr>
          <w:sz w:val="24"/>
          <w:szCs w:val="24"/>
        </w:rPr>
        <w:t xml:space="preserve">mais </w:t>
      </w:r>
      <w:r w:rsidR="004F3053" w:rsidRPr="00C53788">
        <w:rPr>
          <w:sz w:val="24"/>
          <w:szCs w:val="24"/>
        </w:rPr>
        <w:t>qui fut rejetée par la ville de Gap.</w:t>
      </w:r>
      <w:r w:rsidR="00DD6465" w:rsidRPr="00C53788">
        <w:rPr>
          <w:sz w:val="24"/>
          <w:szCs w:val="24"/>
        </w:rPr>
        <w:t xml:space="preserve"> </w:t>
      </w:r>
      <w:r w:rsidR="004F3053" w:rsidRPr="00C53788">
        <w:rPr>
          <w:sz w:val="24"/>
          <w:szCs w:val="24"/>
        </w:rPr>
        <w:t>D</w:t>
      </w:r>
      <w:r w:rsidR="00D002AC" w:rsidRPr="00C53788">
        <w:rPr>
          <w:sz w:val="24"/>
          <w:szCs w:val="24"/>
        </w:rPr>
        <w:t>e</w:t>
      </w:r>
      <w:r w:rsidR="004F3053" w:rsidRPr="00C53788">
        <w:rPr>
          <w:sz w:val="24"/>
          <w:szCs w:val="24"/>
        </w:rPr>
        <w:t xml:space="preserve"> 1260 à 12</w:t>
      </w:r>
      <w:r w:rsidR="008C13F5">
        <w:rPr>
          <w:sz w:val="24"/>
          <w:szCs w:val="24"/>
        </w:rPr>
        <w:t>71</w:t>
      </w:r>
      <w:r w:rsidR="004F3053" w:rsidRPr="00C53788">
        <w:rPr>
          <w:sz w:val="24"/>
          <w:szCs w:val="24"/>
        </w:rPr>
        <w:t xml:space="preserve"> les confl</w:t>
      </w:r>
      <w:r w:rsidR="00D002AC" w:rsidRPr="00C53788">
        <w:rPr>
          <w:sz w:val="24"/>
          <w:szCs w:val="24"/>
        </w:rPr>
        <w:t>its</w:t>
      </w:r>
      <w:r w:rsidR="004F3053" w:rsidRPr="00C53788">
        <w:rPr>
          <w:sz w:val="24"/>
          <w:szCs w:val="24"/>
        </w:rPr>
        <w:t xml:space="preserve"> r</w:t>
      </w:r>
      <w:r w:rsidR="00D002AC" w:rsidRPr="00C53788">
        <w:rPr>
          <w:sz w:val="24"/>
          <w:szCs w:val="24"/>
        </w:rPr>
        <w:t>eprirent jusqu’à l’expulsion</w:t>
      </w:r>
      <w:r w:rsidR="008C13F5">
        <w:rPr>
          <w:sz w:val="24"/>
          <w:szCs w:val="24"/>
        </w:rPr>
        <w:t>, à cette date,</w:t>
      </w:r>
      <w:r w:rsidR="00D002AC" w:rsidRPr="00C53788">
        <w:rPr>
          <w:sz w:val="24"/>
          <w:szCs w:val="24"/>
        </w:rPr>
        <w:t xml:space="preserve"> de l’évêque par les consuls</w:t>
      </w:r>
      <w:r w:rsidR="00466E7F" w:rsidRPr="00C53788">
        <w:rPr>
          <w:sz w:val="24"/>
          <w:szCs w:val="24"/>
        </w:rPr>
        <w:t>. Ma</w:t>
      </w:r>
      <w:r w:rsidR="00D002AC" w:rsidRPr="00C53788">
        <w:rPr>
          <w:sz w:val="24"/>
          <w:szCs w:val="24"/>
        </w:rPr>
        <w:t>is ce dernier</w:t>
      </w:r>
      <w:r w:rsidR="00466E7F" w:rsidRPr="00C53788">
        <w:rPr>
          <w:sz w:val="24"/>
          <w:szCs w:val="24"/>
        </w:rPr>
        <w:t>,</w:t>
      </w:r>
      <w:r w:rsidR="00D002AC" w:rsidRPr="00C53788">
        <w:rPr>
          <w:sz w:val="24"/>
          <w:szCs w:val="24"/>
        </w:rPr>
        <w:t xml:space="preserve"> r</w:t>
      </w:r>
      <w:r w:rsidR="00466E7F" w:rsidRPr="00C53788">
        <w:rPr>
          <w:sz w:val="24"/>
          <w:szCs w:val="24"/>
        </w:rPr>
        <w:t>é</w:t>
      </w:r>
      <w:r w:rsidR="00D002AC" w:rsidRPr="00C53788">
        <w:rPr>
          <w:sz w:val="24"/>
          <w:szCs w:val="24"/>
        </w:rPr>
        <w:t>fugié auprès du conte de Provence</w:t>
      </w:r>
      <w:r w:rsidR="00AA2947" w:rsidRPr="00C53788">
        <w:rPr>
          <w:sz w:val="24"/>
          <w:szCs w:val="24"/>
        </w:rPr>
        <w:t xml:space="preserve">, Charles d’Anjou, </w:t>
      </w:r>
      <w:r w:rsidR="008C13F5">
        <w:rPr>
          <w:sz w:val="24"/>
          <w:szCs w:val="24"/>
        </w:rPr>
        <w:t>-</w:t>
      </w:r>
      <w:r w:rsidR="00AA2947" w:rsidRPr="00C53788">
        <w:rPr>
          <w:sz w:val="24"/>
          <w:szCs w:val="24"/>
        </w:rPr>
        <w:t xml:space="preserve">qui </w:t>
      </w:r>
      <w:r w:rsidR="0006505C" w:rsidRPr="00C53788">
        <w:rPr>
          <w:sz w:val="24"/>
          <w:szCs w:val="24"/>
        </w:rPr>
        <w:t>était</w:t>
      </w:r>
      <w:r w:rsidR="00AA2947" w:rsidRPr="00C53788">
        <w:rPr>
          <w:sz w:val="24"/>
          <w:szCs w:val="24"/>
        </w:rPr>
        <w:t xml:space="preserve"> aussi roi de Sicile</w:t>
      </w:r>
      <w:r w:rsidR="008C13F5">
        <w:rPr>
          <w:sz w:val="24"/>
          <w:szCs w:val="24"/>
        </w:rPr>
        <w:t>-</w:t>
      </w:r>
      <w:r w:rsidR="0006505C" w:rsidRPr="00C53788">
        <w:rPr>
          <w:sz w:val="24"/>
          <w:szCs w:val="24"/>
        </w:rPr>
        <w:t>-</w:t>
      </w:r>
      <w:r w:rsidR="00AA2947" w:rsidRPr="00C53788">
        <w:rPr>
          <w:sz w:val="24"/>
          <w:szCs w:val="24"/>
        </w:rPr>
        <w:t xml:space="preserve">, </w:t>
      </w:r>
      <w:r w:rsidR="00D002AC" w:rsidRPr="00C53788">
        <w:rPr>
          <w:sz w:val="24"/>
          <w:szCs w:val="24"/>
        </w:rPr>
        <w:t xml:space="preserve">va obtenir </w:t>
      </w:r>
      <w:r w:rsidR="008C13F5">
        <w:rPr>
          <w:sz w:val="24"/>
          <w:szCs w:val="24"/>
        </w:rPr>
        <w:t xml:space="preserve">l’appui de </w:t>
      </w:r>
      <w:r w:rsidRPr="00C53788">
        <w:rPr>
          <w:sz w:val="24"/>
          <w:szCs w:val="24"/>
        </w:rPr>
        <w:t xml:space="preserve"> ces</w:t>
      </w:r>
      <w:r w:rsidR="00AA2947" w:rsidRPr="00C53788">
        <w:rPr>
          <w:sz w:val="24"/>
          <w:szCs w:val="24"/>
        </w:rPr>
        <w:t xml:space="preserve"> </w:t>
      </w:r>
      <w:r w:rsidR="008C13F5">
        <w:rPr>
          <w:sz w:val="24"/>
          <w:szCs w:val="24"/>
        </w:rPr>
        <w:t xml:space="preserve">puissants </w:t>
      </w:r>
      <w:r w:rsidR="00AA2947" w:rsidRPr="00C53788">
        <w:rPr>
          <w:sz w:val="24"/>
          <w:szCs w:val="24"/>
        </w:rPr>
        <w:t>Angevins</w:t>
      </w:r>
      <w:r w:rsidR="008C13F5">
        <w:rPr>
          <w:sz w:val="24"/>
          <w:szCs w:val="24"/>
        </w:rPr>
        <w:t>, pour</w:t>
      </w:r>
      <w:r w:rsidR="00D002AC" w:rsidRPr="00C53788">
        <w:rPr>
          <w:sz w:val="24"/>
          <w:szCs w:val="24"/>
        </w:rPr>
        <w:t xml:space="preserve"> recouvrer ses pouvoirs. </w:t>
      </w:r>
      <w:r w:rsidR="00DF7B89" w:rsidRPr="00C53788">
        <w:rPr>
          <w:sz w:val="24"/>
          <w:szCs w:val="24"/>
        </w:rPr>
        <w:t>Après</w:t>
      </w:r>
      <w:r w:rsidR="00D002AC" w:rsidRPr="00C53788">
        <w:rPr>
          <w:sz w:val="24"/>
          <w:szCs w:val="24"/>
        </w:rPr>
        <w:t xml:space="preserve"> </w:t>
      </w:r>
      <w:r w:rsidRPr="00C53788">
        <w:rPr>
          <w:sz w:val="24"/>
          <w:szCs w:val="24"/>
        </w:rPr>
        <w:t>trois</w:t>
      </w:r>
      <w:r w:rsidR="00DF7B89" w:rsidRPr="00C53788">
        <w:rPr>
          <w:sz w:val="24"/>
          <w:szCs w:val="24"/>
        </w:rPr>
        <w:t xml:space="preserve"> années</w:t>
      </w:r>
      <w:r w:rsidR="00D002AC" w:rsidRPr="00C53788">
        <w:rPr>
          <w:sz w:val="24"/>
          <w:szCs w:val="24"/>
        </w:rPr>
        <w:t xml:space="preserve"> </w:t>
      </w:r>
      <w:r w:rsidR="00DF7B89" w:rsidRPr="00C53788">
        <w:rPr>
          <w:sz w:val="24"/>
          <w:szCs w:val="24"/>
        </w:rPr>
        <w:t>de « </w:t>
      </w:r>
      <w:r w:rsidR="00D002AC" w:rsidRPr="00C53788">
        <w:rPr>
          <w:sz w:val="24"/>
          <w:szCs w:val="24"/>
        </w:rPr>
        <w:t>troubles d</w:t>
      </w:r>
      <w:r w:rsidR="00DF7B89" w:rsidRPr="00C53788">
        <w:rPr>
          <w:sz w:val="24"/>
          <w:szCs w:val="24"/>
        </w:rPr>
        <w:t>a</w:t>
      </w:r>
      <w:r w:rsidR="00D002AC" w:rsidRPr="00C53788">
        <w:rPr>
          <w:sz w:val="24"/>
          <w:szCs w:val="24"/>
        </w:rPr>
        <w:t>n</w:t>
      </w:r>
      <w:r w:rsidR="00DF7B89" w:rsidRPr="00C53788">
        <w:rPr>
          <w:sz w:val="24"/>
          <w:szCs w:val="24"/>
        </w:rPr>
        <w:t>s</w:t>
      </w:r>
      <w:r w:rsidR="00D002AC" w:rsidRPr="00C53788">
        <w:rPr>
          <w:sz w:val="24"/>
          <w:szCs w:val="24"/>
        </w:rPr>
        <w:t xml:space="preserve"> un clim</w:t>
      </w:r>
      <w:r w:rsidR="00DF7B89" w:rsidRPr="00C53788">
        <w:rPr>
          <w:sz w:val="24"/>
          <w:szCs w:val="24"/>
        </w:rPr>
        <w:t>a</w:t>
      </w:r>
      <w:r w:rsidR="00D002AC" w:rsidRPr="00C53788">
        <w:rPr>
          <w:sz w:val="24"/>
          <w:szCs w:val="24"/>
        </w:rPr>
        <w:t>t</w:t>
      </w:r>
      <w:r w:rsidR="00DF7B89" w:rsidRPr="00C53788">
        <w:rPr>
          <w:sz w:val="24"/>
          <w:szCs w:val="24"/>
        </w:rPr>
        <w:t xml:space="preserve"> </w:t>
      </w:r>
      <w:r w:rsidR="00D002AC" w:rsidRPr="00C53788">
        <w:rPr>
          <w:sz w:val="24"/>
          <w:szCs w:val="24"/>
        </w:rPr>
        <w:t>de gue</w:t>
      </w:r>
      <w:r w:rsidR="00DF7B89" w:rsidRPr="00C53788">
        <w:rPr>
          <w:sz w:val="24"/>
          <w:szCs w:val="24"/>
        </w:rPr>
        <w:t>r</w:t>
      </w:r>
      <w:r w:rsidR="00D002AC" w:rsidRPr="00C53788">
        <w:rPr>
          <w:sz w:val="24"/>
          <w:szCs w:val="24"/>
        </w:rPr>
        <w:t>re ci</w:t>
      </w:r>
      <w:r w:rsidR="00DF7B89" w:rsidRPr="00C53788">
        <w:rPr>
          <w:sz w:val="24"/>
          <w:szCs w:val="24"/>
        </w:rPr>
        <w:t xml:space="preserve">vile », un traité de paix </w:t>
      </w:r>
      <w:r w:rsidR="008C13F5">
        <w:rPr>
          <w:sz w:val="24"/>
          <w:szCs w:val="24"/>
        </w:rPr>
        <w:t>fut</w:t>
      </w:r>
      <w:r w:rsidR="00DF7B89" w:rsidRPr="00C53788">
        <w:rPr>
          <w:sz w:val="24"/>
          <w:szCs w:val="24"/>
        </w:rPr>
        <w:t xml:space="preserve"> signé en 1275, </w:t>
      </w:r>
      <w:r w:rsidR="00AA2947" w:rsidRPr="00C53788">
        <w:rPr>
          <w:sz w:val="24"/>
          <w:szCs w:val="24"/>
        </w:rPr>
        <w:t xml:space="preserve">à l’initiative de religieux du </w:t>
      </w:r>
      <w:proofErr w:type="spellStart"/>
      <w:r w:rsidR="009B211E">
        <w:rPr>
          <w:sz w:val="24"/>
          <w:szCs w:val="24"/>
        </w:rPr>
        <w:lastRenderedPageBreak/>
        <w:t>C</w:t>
      </w:r>
      <w:r w:rsidR="00AA2947" w:rsidRPr="00C53788">
        <w:rPr>
          <w:sz w:val="24"/>
          <w:szCs w:val="24"/>
        </w:rPr>
        <w:t>hap</w:t>
      </w:r>
      <w:r w:rsidR="009B211E">
        <w:rPr>
          <w:sz w:val="24"/>
          <w:szCs w:val="24"/>
        </w:rPr>
        <w:t>î</w:t>
      </w:r>
      <w:r w:rsidR="00AA2947" w:rsidRPr="00C53788">
        <w:rPr>
          <w:sz w:val="24"/>
          <w:szCs w:val="24"/>
        </w:rPr>
        <w:t>tre</w:t>
      </w:r>
      <w:proofErr w:type="spellEnd"/>
      <w:r w:rsidR="00AA2947" w:rsidRPr="00C53788">
        <w:rPr>
          <w:sz w:val="24"/>
          <w:szCs w:val="24"/>
        </w:rPr>
        <w:t xml:space="preserve"> de la cathédrale</w:t>
      </w:r>
      <w:r w:rsidRPr="00C53788">
        <w:rPr>
          <w:sz w:val="24"/>
          <w:szCs w:val="24"/>
        </w:rPr>
        <w:t xml:space="preserve"> de Gap</w:t>
      </w:r>
      <w:r w:rsidR="00466E7F" w:rsidRPr="00C53788">
        <w:rPr>
          <w:sz w:val="24"/>
          <w:szCs w:val="24"/>
        </w:rPr>
        <w:t xml:space="preserve">. Il y sera mis fin </w:t>
      </w:r>
      <w:r w:rsidR="00DF7B89" w:rsidRPr="00C53788">
        <w:rPr>
          <w:sz w:val="24"/>
          <w:szCs w:val="24"/>
        </w:rPr>
        <w:t>en 1282 par l’invasion des troupes provença</w:t>
      </w:r>
      <w:r w:rsidR="00AA2947" w:rsidRPr="00C53788">
        <w:rPr>
          <w:sz w:val="24"/>
          <w:szCs w:val="24"/>
        </w:rPr>
        <w:t>les</w:t>
      </w:r>
      <w:r w:rsidR="008C13F5">
        <w:rPr>
          <w:sz w:val="24"/>
          <w:szCs w:val="24"/>
        </w:rPr>
        <w:t>,</w:t>
      </w:r>
      <w:r w:rsidR="00AA2947" w:rsidRPr="00C53788">
        <w:rPr>
          <w:sz w:val="24"/>
          <w:szCs w:val="24"/>
        </w:rPr>
        <w:t xml:space="preserve"> commandées par le fils de Charles d’Anjou, le prince de Salerne</w:t>
      </w:r>
      <w:r w:rsidR="00466E7F" w:rsidRPr="00C53788">
        <w:rPr>
          <w:sz w:val="24"/>
          <w:szCs w:val="24"/>
        </w:rPr>
        <w:t xml:space="preserve">. </w:t>
      </w:r>
      <w:r w:rsidR="00466E7F" w:rsidRPr="00C53788">
        <w:rPr>
          <w:i/>
          <w:sz w:val="24"/>
          <w:szCs w:val="24"/>
        </w:rPr>
        <w:t>« L</w:t>
      </w:r>
      <w:r w:rsidR="00AA2947" w:rsidRPr="00C53788">
        <w:rPr>
          <w:i/>
          <w:sz w:val="24"/>
          <w:szCs w:val="24"/>
        </w:rPr>
        <w:t>es calamités s</w:t>
      </w:r>
      <w:r w:rsidR="00466E7F" w:rsidRPr="00C53788">
        <w:rPr>
          <w:i/>
          <w:sz w:val="24"/>
          <w:szCs w:val="24"/>
        </w:rPr>
        <w:t>’abattirent</w:t>
      </w:r>
      <w:r w:rsidR="00AA2947" w:rsidRPr="00C53788">
        <w:rPr>
          <w:i/>
          <w:sz w:val="24"/>
          <w:szCs w:val="24"/>
        </w:rPr>
        <w:t xml:space="preserve"> </w:t>
      </w:r>
      <w:r w:rsidR="00466E7F" w:rsidRPr="00C53788">
        <w:rPr>
          <w:i/>
          <w:sz w:val="24"/>
          <w:szCs w:val="24"/>
        </w:rPr>
        <w:t xml:space="preserve">alors </w:t>
      </w:r>
      <w:r w:rsidR="008C13F5">
        <w:rPr>
          <w:i/>
          <w:sz w:val="24"/>
          <w:szCs w:val="24"/>
        </w:rPr>
        <w:t xml:space="preserve">à nouveau </w:t>
      </w:r>
      <w:r w:rsidR="00AA2947" w:rsidRPr="00C53788">
        <w:rPr>
          <w:i/>
          <w:sz w:val="24"/>
          <w:szCs w:val="24"/>
        </w:rPr>
        <w:t>sur la r</w:t>
      </w:r>
      <w:r w:rsidR="00466E7F" w:rsidRPr="00C53788">
        <w:rPr>
          <w:i/>
          <w:sz w:val="24"/>
          <w:szCs w:val="24"/>
        </w:rPr>
        <w:t>é</w:t>
      </w:r>
      <w:r w:rsidR="00AA2947" w:rsidRPr="00C53788">
        <w:rPr>
          <w:i/>
          <w:sz w:val="24"/>
          <w:szCs w:val="24"/>
        </w:rPr>
        <w:t>gion</w:t>
      </w:r>
      <w:r w:rsidR="00466E7F" w:rsidRPr="00C53788">
        <w:rPr>
          <w:i/>
          <w:sz w:val="24"/>
          <w:szCs w:val="24"/>
        </w:rPr>
        <w:t> »</w:t>
      </w:r>
      <w:r w:rsidR="00AA2947" w:rsidRPr="00C53788">
        <w:rPr>
          <w:sz w:val="24"/>
          <w:szCs w:val="24"/>
        </w:rPr>
        <w:t xml:space="preserve"> jusqu</w:t>
      </w:r>
      <w:r w:rsidR="00466E7F" w:rsidRPr="00C53788">
        <w:rPr>
          <w:sz w:val="24"/>
          <w:szCs w:val="24"/>
        </w:rPr>
        <w:t>’</w:t>
      </w:r>
      <w:r w:rsidR="00DF7B89" w:rsidRPr="00C53788">
        <w:rPr>
          <w:sz w:val="24"/>
          <w:szCs w:val="24"/>
        </w:rPr>
        <w:t xml:space="preserve">à </w:t>
      </w:r>
      <w:r w:rsidR="00466E7F" w:rsidRPr="00C53788">
        <w:rPr>
          <w:i/>
          <w:sz w:val="24"/>
          <w:szCs w:val="24"/>
        </w:rPr>
        <w:t>« </w:t>
      </w:r>
      <w:r w:rsidRPr="00C53788">
        <w:rPr>
          <w:i/>
          <w:sz w:val="24"/>
          <w:szCs w:val="24"/>
        </w:rPr>
        <w:t>une</w:t>
      </w:r>
      <w:r w:rsidR="00DF7B89" w:rsidRPr="00C53788">
        <w:rPr>
          <w:i/>
          <w:sz w:val="24"/>
          <w:szCs w:val="24"/>
        </w:rPr>
        <w:t xml:space="preserve"> paix forcée de </w:t>
      </w:r>
      <w:r w:rsidR="00466E7F" w:rsidRPr="00C53788">
        <w:rPr>
          <w:i/>
          <w:sz w:val="24"/>
          <w:szCs w:val="24"/>
        </w:rPr>
        <w:t>compromis</w:t>
      </w:r>
      <w:r w:rsidR="00466E7F" w:rsidRPr="00C53788">
        <w:rPr>
          <w:sz w:val="24"/>
          <w:szCs w:val="24"/>
        </w:rPr>
        <w:t xml:space="preserve"> » </w:t>
      </w:r>
      <w:r w:rsidRPr="00C53788">
        <w:rPr>
          <w:sz w:val="24"/>
          <w:szCs w:val="24"/>
        </w:rPr>
        <w:t xml:space="preserve">signée </w:t>
      </w:r>
      <w:r w:rsidR="00466E7F" w:rsidRPr="00C53788">
        <w:rPr>
          <w:sz w:val="24"/>
          <w:szCs w:val="24"/>
        </w:rPr>
        <w:t xml:space="preserve">en </w:t>
      </w:r>
      <w:r w:rsidR="00DF7B89" w:rsidRPr="00C53788">
        <w:rPr>
          <w:sz w:val="24"/>
          <w:szCs w:val="24"/>
        </w:rPr>
        <w:t>1286</w:t>
      </w:r>
      <w:r w:rsidR="00466E7F" w:rsidRPr="00C53788">
        <w:rPr>
          <w:sz w:val="24"/>
          <w:szCs w:val="24"/>
        </w:rPr>
        <w:t xml:space="preserve"> à l’initiative du successeur de l’évêque Otton, R</w:t>
      </w:r>
      <w:r w:rsidR="002841EA">
        <w:rPr>
          <w:sz w:val="24"/>
          <w:szCs w:val="24"/>
        </w:rPr>
        <w:t>ey</w:t>
      </w:r>
      <w:r w:rsidR="00466E7F" w:rsidRPr="00C53788">
        <w:rPr>
          <w:sz w:val="24"/>
          <w:szCs w:val="24"/>
        </w:rPr>
        <w:t>mond de Mévouillon</w:t>
      </w:r>
      <w:r w:rsidRPr="00C53788">
        <w:rPr>
          <w:sz w:val="24"/>
          <w:szCs w:val="24"/>
        </w:rPr>
        <w:t>, qui</w:t>
      </w:r>
      <w:r w:rsidR="00212A69">
        <w:rPr>
          <w:sz w:val="24"/>
          <w:szCs w:val="24"/>
        </w:rPr>
        <w:t xml:space="preserve"> fera donation de sa baronnies au Dauphin</w:t>
      </w:r>
      <w:r w:rsidR="00556F04">
        <w:rPr>
          <w:sz w:val="24"/>
          <w:szCs w:val="24"/>
        </w:rPr>
        <w:t>. Il</w:t>
      </w:r>
      <w:r w:rsidR="00212A69">
        <w:rPr>
          <w:sz w:val="24"/>
          <w:szCs w:val="24"/>
        </w:rPr>
        <w:t xml:space="preserve"> mettra </w:t>
      </w:r>
      <w:r w:rsidRPr="00C53788">
        <w:rPr>
          <w:sz w:val="24"/>
          <w:szCs w:val="24"/>
        </w:rPr>
        <w:t xml:space="preserve">un terme </w:t>
      </w:r>
      <w:r w:rsidR="008C13F5">
        <w:rPr>
          <w:sz w:val="24"/>
          <w:szCs w:val="24"/>
        </w:rPr>
        <w:t xml:space="preserve">définitif </w:t>
      </w:r>
      <w:r w:rsidRPr="00C53788">
        <w:rPr>
          <w:sz w:val="24"/>
          <w:szCs w:val="24"/>
        </w:rPr>
        <w:t xml:space="preserve">à </w:t>
      </w:r>
      <w:r w:rsidR="00F0654E">
        <w:rPr>
          <w:sz w:val="24"/>
          <w:szCs w:val="24"/>
        </w:rPr>
        <w:t xml:space="preserve">prés </w:t>
      </w:r>
      <w:r w:rsidRPr="00C53788">
        <w:rPr>
          <w:sz w:val="24"/>
          <w:szCs w:val="24"/>
        </w:rPr>
        <w:t>d’un siècle de guerres et de révoltes</w:t>
      </w:r>
      <w:r w:rsidR="008C13F5">
        <w:rPr>
          <w:sz w:val="24"/>
          <w:szCs w:val="24"/>
        </w:rPr>
        <w:t xml:space="preserve"> en Embrunais et </w:t>
      </w:r>
      <w:r w:rsidR="00212A69">
        <w:rPr>
          <w:sz w:val="24"/>
          <w:szCs w:val="24"/>
        </w:rPr>
        <w:t xml:space="preserve">à </w:t>
      </w:r>
      <w:r w:rsidR="008C13F5">
        <w:rPr>
          <w:sz w:val="24"/>
          <w:szCs w:val="24"/>
        </w:rPr>
        <w:t xml:space="preserve">trois décennies dans </w:t>
      </w:r>
      <w:r w:rsidR="00F0654E">
        <w:rPr>
          <w:sz w:val="24"/>
          <w:szCs w:val="24"/>
        </w:rPr>
        <w:t xml:space="preserve">le Gapençais et </w:t>
      </w:r>
      <w:r w:rsidR="008C13F5">
        <w:rPr>
          <w:sz w:val="24"/>
          <w:szCs w:val="24"/>
        </w:rPr>
        <w:t xml:space="preserve">les </w:t>
      </w:r>
      <w:r w:rsidR="009B211E">
        <w:rPr>
          <w:sz w:val="24"/>
          <w:szCs w:val="24"/>
        </w:rPr>
        <w:t>Baronnies</w:t>
      </w:r>
      <w:r w:rsidR="00042F40">
        <w:rPr>
          <w:sz w:val="24"/>
          <w:szCs w:val="24"/>
        </w:rPr>
        <w:t>.</w:t>
      </w:r>
    </w:p>
    <w:p w14:paraId="3F0FF2CB" w14:textId="77777777" w:rsidR="00E06B1F" w:rsidRPr="00C53788" w:rsidRDefault="007863FE" w:rsidP="00DD6465">
      <w:pPr>
        <w:jc w:val="both"/>
        <w:rPr>
          <w:sz w:val="24"/>
          <w:szCs w:val="24"/>
        </w:rPr>
      </w:pPr>
      <w:r w:rsidRPr="00C53788">
        <w:rPr>
          <w:b/>
          <w:sz w:val="24"/>
          <w:szCs w:val="24"/>
        </w:rPr>
        <w:t>Revenons à cette bataille de L’Epine</w:t>
      </w:r>
      <w:r w:rsidRPr="00C53788">
        <w:rPr>
          <w:sz w:val="24"/>
          <w:szCs w:val="24"/>
        </w:rPr>
        <w:t xml:space="preserve">. </w:t>
      </w:r>
    </w:p>
    <w:p w14:paraId="61E2265E" w14:textId="77777777" w:rsidR="00BA00F2" w:rsidRPr="00C53788" w:rsidRDefault="007863FE" w:rsidP="00DD6465">
      <w:pPr>
        <w:jc w:val="both"/>
        <w:rPr>
          <w:sz w:val="24"/>
          <w:szCs w:val="24"/>
        </w:rPr>
      </w:pPr>
      <w:r w:rsidRPr="00C53788">
        <w:rPr>
          <w:sz w:val="24"/>
          <w:szCs w:val="24"/>
        </w:rPr>
        <w:t>Si nous connaissons la cause</w:t>
      </w:r>
      <w:r w:rsidR="00042F40">
        <w:rPr>
          <w:sz w:val="24"/>
          <w:szCs w:val="24"/>
        </w:rPr>
        <w:t xml:space="preserve"> de cet</w:t>
      </w:r>
      <w:r w:rsidR="00212A69">
        <w:rPr>
          <w:sz w:val="24"/>
          <w:szCs w:val="24"/>
        </w:rPr>
        <w:t>te</w:t>
      </w:r>
      <w:r w:rsidR="00042F40">
        <w:rPr>
          <w:sz w:val="24"/>
          <w:szCs w:val="24"/>
        </w:rPr>
        <w:t xml:space="preserve"> bataille</w:t>
      </w:r>
      <w:r w:rsidR="00212A69">
        <w:rPr>
          <w:sz w:val="24"/>
          <w:szCs w:val="24"/>
        </w:rPr>
        <w:t>,</w:t>
      </w:r>
      <w:r w:rsidR="00042F40">
        <w:rPr>
          <w:sz w:val="24"/>
          <w:szCs w:val="24"/>
        </w:rPr>
        <w:t xml:space="preserve"> qui semble avoir été assez </w:t>
      </w:r>
      <w:r w:rsidR="00F0654E">
        <w:rPr>
          <w:sz w:val="24"/>
          <w:szCs w:val="24"/>
        </w:rPr>
        <w:t>brève</w:t>
      </w:r>
      <w:r w:rsidR="00042F40">
        <w:rPr>
          <w:sz w:val="24"/>
          <w:szCs w:val="24"/>
        </w:rPr>
        <w:t>,</w:t>
      </w:r>
      <w:r w:rsidRPr="00C53788">
        <w:rPr>
          <w:sz w:val="24"/>
          <w:szCs w:val="24"/>
        </w:rPr>
        <w:t xml:space="preserve"> nous en ignorons les réalités vécues par la population. La « communauté des manants » présidée par des consuls, y fut-elle impliquée ? Quels furent les dommages collatéraux de ces rivalités entre le Dauphin et les Mévouillon. On peut supposer que l’attaque d’un village fortifié et de sa tour de garde provoqua des destructions et des victimes civiles. A moins que la population  ait eu le temps de fuir dans les bois et d’échapper à des combats qui la concernaient fort peu. On peut aussi penser qu’elle </w:t>
      </w:r>
      <w:r w:rsidR="00E06B1F" w:rsidRPr="00C53788">
        <w:rPr>
          <w:sz w:val="24"/>
          <w:szCs w:val="24"/>
        </w:rPr>
        <w:t>a pu se réjouir</w:t>
      </w:r>
      <w:r w:rsidRPr="00C53788">
        <w:rPr>
          <w:sz w:val="24"/>
          <w:szCs w:val="24"/>
        </w:rPr>
        <w:t xml:space="preserve"> de l’issue de la bataille car les pouvoirs lointains d</w:t>
      </w:r>
      <w:r w:rsidR="00E06B1F" w:rsidRPr="00C53788">
        <w:rPr>
          <w:sz w:val="24"/>
          <w:szCs w:val="24"/>
        </w:rPr>
        <w:t>’</w:t>
      </w:r>
      <w:r w:rsidRPr="00C53788">
        <w:rPr>
          <w:sz w:val="24"/>
          <w:szCs w:val="24"/>
        </w:rPr>
        <w:t>u</w:t>
      </w:r>
      <w:r w:rsidR="00E06B1F" w:rsidRPr="00C53788">
        <w:rPr>
          <w:sz w:val="24"/>
          <w:szCs w:val="24"/>
        </w:rPr>
        <w:t>n</w:t>
      </w:r>
      <w:r w:rsidRPr="00C53788">
        <w:rPr>
          <w:sz w:val="24"/>
          <w:szCs w:val="24"/>
        </w:rPr>
        <w:t xml:space="preserve"> Dauphin vainqueur et </w:t>
      </w:r>
      <w:r w:rsidR="00E06B1F" w:rsidRPr="00C53788">
        <w:rPr>
          <w:sz w:val="24"/>
          <w:szCs w:val="24"/>
        </w:rPr>
        <w:t xml:space="preserve">protecteur et le maintien </w:t>
      </w:r>
      <w:r w:rsidRPr="00C53788">
        <w:rPr>
          <w:sz w:val="24"/>
          <w:szCs w:val="24"/>
        </w:rPr>
        <w:t>de son « petit seigneur</w:t>
      </w:r>
      <w:r w:rsidR="00E06B1F" w:rsidRPr="00C53788">
        <w:rPr>
          <w:sz w:val="24"/>
          <w:szCs w:val="24"/>
        </w:rPr>
        <w:t xml:space="preserve"> </w:t>
      </w:r>
      <w:r w:rsidRPr="00C53788">
        <w:rPr>
          <w:sz w:val="24"/>
          <w:szCs w:val="24"/>
        </w:rPr>
        <w:t>» d’alors - Melchior de l’Epine</w:t>
      </w:r>
      <w:r w:rsidR="009B211E">
        <w:rPr>
          <w:sz w:val="24"/>
          <w:szCs w:val="24"/>
        </w:rPr>
        <w:t xml:space="preserve"> </w:t>
      </w:r>
      <w:r w:rsidRPr="00C53788">
        <w:rPr>
          <w:sz w:val="24"/>
          <w:szCs w:val="24"/>
        </w:rPr>
        <w:t>- devaient être jugés moins pesants ou moins oppressifs, que ceux des puissants Mévouillon</w:t>
      </w:r>
      <w:r w:rsidRPr="00C53788">
        <w:rPr>
          <w:rStyle w:val="Appelnotedebasdep"/>
          <w:sz w:val="24"/>
          <w:szCs w:val="24"/>
        </w:rPr>
        <w:footnoteReference w:id="3"/>
      </w:r>
      <w:r w:rsidRPr="00C53788">
        <w:rPr>
          <w:sz w:val="24"/>
          <w:szCs w:val="24"/>
        </w:rPr>
        <w:t xml:space="preserve">. </w:t>
      </w:r>
      <w:r w:rsidR="0038422F">
        <w:rPr>
          <w:sz w:val="24"/>
          <w:szCs w:val="24"/>
        </w:rPr>
        <w:t xml:space="preserve"> </w:t>
      </w:r>
      <w:r w:rsidR="00F0654E">
        <w:rPr>
          <w:sz w:val="24"/>
          <w:szCs w:val="24"/>
        </w:rPr>
        <w:t xml:space="preserve">Mais </w:t>
      </w:r>
      <w:r w:rsidR="0038422F">
        <w:rPr>
          <w:sz w:val="24"/>
          <w:szCs w:val="24"/>
        </w:rPr>
        <w:t>contrairement</w:t>
      </w:r>
      <w:r w:rsidR="00F0654E">
        <w:rPr>
          <w:sz w:val="24"/>
          <w:szCs w:val="24"/>
        </w:rPr>
        <w:t xml:space="preserve"> à des com</w:t>
      </w:r>
      <w:r w:rsidR="0038422F">
        <w:rPr>
          <w:sz w:val="24"/>
          <w:szCs w:val="24"/>
        </w:rPr>
        <w:t>m</w:t>
      </w:r>
      <w:r w:rsidR="00F0654E">
        <w:rPr>
          <w:sz w:val="24"/>
          <w:szCs w:val="24"/>
        </w:rPr>
        <w:t>un</w:t>
      </w:r>
      <w:r w:rsidR="0038422F">
        <w:rPr>
          <w:sz w:val="24"/>
          <w:szCs w:val="24"/>
        </w:rPr>
        <w:t>autés voisines (Montjay ou Trescléoux), aucune charte des libertés ne lui fut octroyée …</w:t>
      </w:r>
    </w:p>
    <w:p w14:paraId="3BE6CF12" w14:textId="77777777" w:rsidR="00D95A8A" w:rsidRPr="00C53788" w:rsidRDefault="00D95A8A" w:rsidP="003159B0">
      <w:pPr>
        <w:jc w:val="right"/>
        <w:rPr>
          <w:sz w:val="24"/>
          <w:szCs w:val="24"/>
        </w:rPr>
      </w:pPr>
      <w:r w:rsidRPr="00C53788">
        <w:rPr>
          <w:sz w:val="24"/>
          <w:szCs w:val="24"/>
        </w:rPr>
        <w:t>Jean-Pierre Pellegrin</w:t>
      </w:r>
    </w:p>
    <w:p w14:paraId="20A2C719" w14:textId="77777777" w:rsidR="003159B0" w:rsidRPr="00C53788" w:rsidRDefault="003159B0" w:rsidP="003159B0">
      <w:pPr>
        <w:jc w:val="right"/>
        <w:rPr>
          <w:sz w:val="24"/>
          <w:szCs w:val="24"/>
        </w:rPr>
      </w:pPr>
      <w:r w:rsidRPr="00C53788">
        <w:rPr>
          <w:sz w:val="24"/>
          <w:szCs w:val="24"/>
        </w:rPr>
        <w:t>Octobre 2022</w:t>
      </w:r>
    </w:p>
    <w:p w14:paraId="1FBCD098" w14:textId="77777777" w:rsidR="003159B0" w:rsidRPr="00C53788" w:rsidRDefault="003159B0">
      <w:pPr>
        <w:jc w:val="both"/>
        <w:rPr>
          <w:sz w:val="24"/>
          <w:szCs w:val="24"/>
        </w:rPr>
      </w:pPr>
    </w:p>
    <w:sectPr w:rsidR="003159B0" w:rsidRPr="00C53788" w:rsidSect="00EF247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73ED" w14:textId="77777777" w:rsidR="00850D2D" w:rsidRDefault="00850D2D" w:rsidP="00636842">
      <w:pPr>
        <w:spacing w:after="0" w:line="240" w:lineRule="auto"/>
      </w:pPr>
      <w:r>
        <w:separator/>
      </w:r>
    </w:p>
  </w:endnote>
  <w:endnote w:type="continuationSeparator" w:id="0">
    <w:p w14:paraId="0E55DAFB" w14:textId="77777777" w:rsidR="00850D2D" w:rsidRDefault="00850D2D" w:rsidP="0063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8A46" w14:textId="77777777" w:rsidR="005A0D2E" w:rsidRDefault="005A0D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089829"/>
      <w:docPartObj>
        <w:docPartGallery w:val="Page Numbers (Bottom of Page)"/>
        <w:docPartUnique/>
      </w:docPartObj>
    </w:sdtPr>
    <w:sdtContent>
      <w:p w14:paraId="0685BE64" w14:textId="77777777" w:rsidR="005A0D2E" w:rsidRDefault="00000000">
        <w:pPr>
          <w:pStyle w:val="Pieddepage"/>
        </w:pPr>
        <w:r>
          <w:fldChar w:fldCharType="begin"/>
        </w:r>
        <w:r>
          <w:instrText xml:space="preserve"> PAGE   \* MERGEFORMAT </w:instrText>
        </w:r>
        <w:r>
          <w:fldChar w:fldCharType="separate"/>
        </w:r>
        <w:r w:rsidR="00556F04">
          <w:rPr>
            <w:noProof/>
          </w:rPr>
          <w:t>2</w:t>
        </w:r>
        <w:r>
          <w:rPr>
            <w:noProof/>
          </w:rPr>
          <w:fldChar w:fldCharType="end"/>
        </w:r>
      </w:p>
    </w:sdtContent>
  </w:sdt>
  <w:p w14:paraId="53E5A398" w14:textId="77777777" w:rsidR="005A0D2E" w:rsidRDefault="005A0D2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2F36" w14:textId="77777777" w:rsidR="005A0D2E" w:rsidRDefault="005A0D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9AF3C" w14:textId="77777777" w:rsidR="00850D2D" w:rsidRDefault="00850D2D" w:rsidP="00636842">
      <w:pPr>
        <w:spacing w:after="0" w:line="240" w:lineRule="auto"/>
      </w:pPr>
      <w:r>
        <w:separator/>
      </w:r>
    </w:p>
  </w:footnote>
  <w:footnote w:type="continuationSeparator" w:id="0">
    <w:p w14:paraId="6156A948" w14:textId="77777777" w:rsidR="00850D2D" w:rsidRDefault="00850D2D" w:rsidP="00636842">
      <w:pPr>
        <w:spacing w:after="0" w:line="240" w:lineRule="auto"/>
      </w:pPr>
      <w:r>
        <w:continuationSeparator/>
      </w:r>
    </w:p>
  </w:footnote>
  <w:footnote w:id="1">
    <w:p w14:paraId="440184FE" w14:textId="77777777" w:rsidR="00BF2AE5" w:rsidRDefault="005A0D2E" w:rsidP="00EF5F5E">
      <w:pPr>
        <w:pStyle w:val="Notedebasdepage"/>
        <w:jc w:val="both"/>
        <w:rPr>
          <w:b/>
          <w:sz w:val="24"/>
          <w:szCs w:val="24"/>
        </w:rPr>
      </w:pPr>
      <w:r>
        <w:rPr>
          <w:rStyle w:val="Appelnotedebasdep"/>
        </w:rPr>
        <w:footnoteRef/>
      </w:r>
      <w:r>
        <w:t xml:space="preserve">  </w:t>
      </w:r>
      <w:proofErr w:type="spellStart"/>
      <w:r w:rsidR="003C4DE0">
        <w:t>A</w:t>
      </w:r>
      <w:r w:rsidR="003C4DE0" w:rsidRPr="00A8551E">
        <w:rPr>
          <w:sz w:val="24"/>
          <w:szCs w:val="24"/>
        </w:rPr>
        <w:t>à</w:t>
      </w:r>
      <w:proofErr w:type="spellEnd"/>
      <w:r w:rsidR="003C4DE0" w:rsidRPr="00A8551E">
        <w:rPr>
          <w:sz w:val="24"/>
          <w:szCs w:val="24"/>
        </w:rPr>
        <w:t xml:space="preserve"> la fin du 19</w:t>
      </w:r>
      <w:r w:rsidR="003C4DE0" w:rsidRPr="00A8551E">
        <w:rPr>
          <w:sz w:val="24"/>
          <w:szCs w:val="24"/>
          <w:vertAlign w:val="superscript"/>
        </w:rPr>
        <w:t>ème</w:t>
      </w:r>
      <w:r w:rsidR="003C4DE0" w:rsidRPr="00A8551E">
        <w:rPr>
          <w:sz w:val="24"/>
          <w:szCs w:val="24"/>
        </w:rPr>
        <w:t xml:space="preserve"> siècle</w:t>
      </w:r>
      <w:r w:rsidR="003C4DE0">
        <w:rPr>
          <w:sz w:val="24"/>
          <w:szCs w:val="24"/>
        </w:rPr>
        <w:t>, d</w:t>
      </w:r>
      <w:r w:rsidRPr="00A8551E">
        <w:rPr>
          <w:sz w:val="24"/>
          <w:szCs w:val="24"/>
        </w:rPr>
        <w:t>es érudits tels que l‘Abbé Guillaume et Joseph Roman avaient mentionnés ces événements. L’analyse récente d’une masse d’archives dispersées (chartes, comptes, inventaires, actes de vente, accord de paix, etc.) - peu accessibles au grand public car nécessitant des connaissances de paléographie et de latin-, ont permis d</w:t>
      </w:r>
      <w:r w:rsidR="003C4DE0">
        <w:rPr>
          <w:sz w:val="24"/>
          <w:szCs w:val="24"/>
        </w:rPr>
        <w:t>e mieux les connaitre.</w:t>
      </w:r>
      <w:r w:rsidRPr="00A8551E">
        <w:rPr>
          <w:sz w:val="24"/>
          <w:szCs w:val="24"/>
        </w:rPr>
        <w:t xml:space="preserve"> Un compte rendu de ces travaux, par Olivier </w:t>
      </w:r>
      <w:proofErr w:type="spellStart"/>
      <w:r w:rsidRPr="00A8551E">
        <w:rPr>
          <w:sz w:val="24"/>
          <w:szCs w:val="24"/>
        </w:rPr>
        <w:t>Hanne</w:t>
      </w:r>
      <w:proofErr w:type="spellEnd"/>
      <w:r w:rsidRPr="00A8551E">
        <w:rPr>
          <w:sz w:val="24"/>
          <w:szCs w:val="24"/>
        </w:rPr>
        <w:t xml:space="preserve">, historien chercheur à l’université d’Aix, </w:t>
      </w:r>
      <w:r w:rsidR="003C4DE0">
        <w:rPr>
          <w:sz w:val="24"/>
          <w:szCs w:val="24"/>
        </w:rPr>
        <w:t xml:space="preserve">publié </w:t>
      </w:r>
      <w:r w:rsidRPr="00A8551E">
        <w:rPr>
          <w:sz w:val="24"/>
          <w:szCs w:val="24"/>
        </w:rPr>
        <w:t xml:space="preserve">dans le </w:t>
      </w:r>
      <w:r w:rsidR="003C4DE0">
        <w:rPr>
          <w:sz w:val="24"/>
          <w:szCs w:val="24"/>
        </w:rPr>
        <w:t>B</w:t>
      </w:r>
      <w:r w:rsidRPr="00A8551E">
        <w:rPr>
          <w:sz w:val="24"/>
          <w:szCs w:val="24"/>
        </w:rPr>
        <w:t xml:space="preserve">ulletin de la SEHA de 2014, sous le titre </w:t>
      </w:r>
      <w:r w:rsidRPr="00A8551E">
        <w:rPr>
          <w:b/>
          <w:sz w:val="24"/>
          <w:szCs w:val="24"/>
        </w:rPr>
        <w:t xml:space="preserve">Révoltes et tensions dans le Haut Dauphiné au milieu du 13ème siècle, </w:t>
      </w:r>
      <w:r w:rsidRPr="00A8551E">
        <w:rPr>
          <w:sz w:val="24"/>
          <w:szCs w:val="24"/>
        </w:rPr>
        <w:t>est la</w:t>
      </w:r>
      <w:r w:rsidRPr="00A8551E">
        <w:rPr>
          <w:b/>
          <w:sz w:val="24"/>
          <w:szCs w:val="24"/>
        </w:rPr>
        <w:t xml:space="preserve"> </w:t>
      </w:r>
      <w:r w:rsidRPr="00A8551E">
        <w:rPr>
          <w:sz w:val="24"/>
          <w:szCs w:val="24"/>
        </w:rPr>
        <w:t>source de cet article</w:t>
      </w:r>
      <w:r w:rsidRPr="00A8551E">
        <w:rPr>
          <w:b/>
          <w:sz w:val="24"/>
          <w:szCs w:val="24"/>
        </w:rPr>
        <w:t>.</w:t>
      </w:r>
      <w:r>
        <w:rPr>
          <w:b/>
          <w:sz w:val="24"/>
          <w:szCs w:val="24"/>
        </w:rPr>
        <w:t xml:space="preserve"> </w:t>
      </w:r>
    </w:p>
    <w:p w14:paraId="0957CA1C" w14:textId="77777777" w:rsidR="005A0D2E" w:rsidRPr="000F4FEC" w:rsidRDefault="005A0D2E" w:rsidP="00EF5F5E">
      <w:pPr>
        <w:pStyle w:val="Notedebasdepage"/>
        <w:jc w:val="both"/>
        <w:rPr>
          <w:sz w:val="24"/>
          <w:szCs w:val="24"/>
        </w:rPr>
      </w:pPr>
      <w:r>
        <w:rPr>
          <w:sz w:val="24"/>
          <w:szCs w:val="24"/>
        </w:rPr>
        <w:t>.</w:t>
      </w:r>
      <w:r w:rsidRPr="000F4FEC">
        <w:rPr>
          <w:sz w:val="24"/>
          <w:szCs w:val="24"/>
        </w:rPr>
        <w:t xml:space="preserve"> </w:t>
      </w:r>
    </w:p>
    <w:p w14:paraId="07F152BE" w14:textId="77777777" w:rsidR="005A0D2E" w:rsidRDefault="005A0D2E" w:rsidP="00EF5F5E">
      <w:pPr>
        <w:pStyle w:val="Notedebasdepage"/>
        <w:jc w:val="both"/>
      </w:pPr>
    </w:p>
  </w:footnote>
  <w:footnote w:id="2">
    <w:p w14:paraId="4FFFE9D6" w14:textId="77777777" w:rsidR="00823A0E" w:rsidRDefault="00823A0E">
      <w:pPr>
        <w:pStyle w:val="Notedebasdepage"/>
      </w:pPr>
      <w:r>
        <w:rPr>
          <w:rStyle w:val="Appelnotedebasdep"/>
        </w:rPr>
        <w:footnoteRef/>
      </w:r>
      <w:r>
        <w:t xml:space="preserve"> </w:t>
      </w:r>
      <w:r w:rsidRPr="000F4FEC">
        <w:rPr>
          <w:sz w:val="24"/>
          <w:szCs w:val="24"/>
        </w:rPr>
        <w:t>L’ouvrage majeur sur l’histoire des Baronn</w:t>
      </w:r>
      <w:r>
        <w:rPr>
          <w:sz w:val="24"/>
          <w:szCs w:val="24"/>
        </w:rPr>
        <w:t>i</w:t>
      </w:r>
      <w:r w:rsidRPr="000F4FEC">
        <w:rPr>
          <w:sz w:val="24"/>
          <w:szCs w:val="24"/>
        </w:rPr>
        <w:t>es est celui de Marie-Pierre Estienne</w:t>
      </w:r>
      <w:r>
        <w:rPr>
          <w:b/>
          <w:sz w:val="24"/>
          <w:szCs w:val="24"/>
        </w:rPr>
        <w:t xml:space="preserve">, Châteaux, villages, territoires en Baronnies, X–XVème siècles, </w:t>
      </w:r>
      <w:r w:rsidRPr="000F4FEC">
        <w:rPr>
          <w:sz w:val="24"/>
          <w:szCs w:val="24"/>
        </w:rPr>
        <w:t xml:space="preserve">Presses </w:t>
      </w:r>
      <w:r>
        <w:rPr>
          <w:sz w:val="24"/>
          <w:szCs w:val="24"/>
        </w:rPr>
        <w:t>Universitaires de Provence,</w:t>
      </w:r>
      <w:r w:rsidRPr="000F4FEC">
        <w:rPr>
          <w:sz w:val="24"/>
          <w:szCs w:val="24"/>
        </w:rPr>
        <w:t>2004</w:t>
      </w:r>
    </w:p>
  </w:footnote>
  <w:footnote w:id="3">
    <w:p w14:paraId="27BA9408" w14:textId="77777777" w:rsidR="005A0D2E" w:rsidRPr="00F13F35" w:rsidRDefault="005A0D2E" w:rsidP="00F0654E">
      <w:pPr>
        <w:pStyle w:val="Notedebasdepage"/>
        <w:jc w:val="both"/>
        <w:rPr>
          <w:sz w:val="24"/>
          <w:szCs w:val="24"/>
        </w:rPr>
      </w:pPr>
      <w:r>
        <w:rPr>
          <w:rStyle w:val="Appelnotedebasdep"/>
        </w:rPr>
        <w:footnoteRef/>
      </w:r>
      <w:r>
        <w:t xml:space="preserve"> </w:t>
      </w:r>
      <w:r w:rsidRPr="00E631FB">
        <w:rPr>
          <w:sz w:val="24"/>
          <w:szCs w:val="24"/>
        </w:rPr>
        <w:t xml:space="preserve">Vers 1300 la </w:t>
      </w:r>
      <w:r>
        <w:rPr>
          <w:sz w:val="24"/>
          <w:szCs w:val="24"/>
        </w:rPr>
        <w:t xml:space="preserve">seigneurie sera </w:t>
      </w:r>
      <w:r w:rsidRPr="00E631FB">
        <w:rPr>
          <w:sz w:val="24"/>
          <w:szCs w:val="24"/>
        </w:rPr>
        <w:t>acqui</w:t>
      </w:r>
      <w:r>
        <w:rPr>
          <w:sz w:val="24"/>
          <w:szCs w:val="24"/>
        </w:rPr>
        <w:t>se</w:t>
      </w:r>
      <w:r w:rsidRPr="00E631FB">
        <w:rPr>
          <w:sz w:val="24"/>
          <w:szCs w:val="24"/>
        </w:rPr>
        <w:t xml:space="preserve"> par la fa</w:t>
      </w:r>
      <w:r>
        <w:rPr>
          <w:sz w:val="24"/>
          <w:szCs w:val="24"/>
        </w:rPr>
        <w:t>m</w:t>
      </w:r>
      <w:r w:rsidRPr="00E631FB">
        <w:rPr>
          <w:sz w:val="24"/>
          <w:szCs w:val="24"/>
        </w:rPr>
        <w:t>ille de</w:t>
      </w:r>
      <w:r>
        <w:rPr>
          <w:sz w:val="24"/>
          <w:szCs w:val="24"/>
        </w:rPr>
        <w:t xml:space="preserve"> M</w:t>
      </w:r>
      <w:r w:rsidRPr="00E631FB">
        <w:rPr>
          <w:sz w:val="24"/>
          <w:szCs w:val="24"/>
        </w:rPr>
        <w:t>orges, seign</w:t>
      </w:r>
      <w:r>
        <w:rPr>
          <w:sz w:val="24"/>
          <w:szCs w:val="24"/>
        </w:rPr>
        <w:t>eu</w:t>
      </w:r>
      <w:r w:rsidRPr="00E631FB">
        <w:rPr>
          <w:sz w:val="24"/>
          <w:szCs w:val="24"/>
        </w:rPr>
        <w:t>r d</w:t>
      </w:r>
      <w:r>
        <w:rPr>
          <w:sz w:val="24"/>
          <w:szCs w:val="24"/>
        </w:rPr>
        <w:t xml:space="preserve">e Ventavon et autres lieux </w:t>
      </w:r>
      <w:r w:rsidRPr="00E631FB">
        <w:rPr>
          <w:sz w:val="24"/>
          <w:szCs w:val="24"/>
        </w:rPr>
        <w:t>qui la co</w:t>
      </w:r>
      <w:r>
        <w:rPr>
          <w:sz w:val="24"/>
          <w:szCs w:val="24"/>
        </w:rPr>
        <w:t>n</w:t>
      </w:r>
      <w:r w:rsidRPr="00E631FB">
        <w:rPr>
          <w:sz w:val="24"/>
          <w:szCs w:val="24"/>
        </w:rPr>
        <w:t>se</w:t>
      </w:r>
      <w:r>
        <w:rPr>
          <w:sz w:val="24"/>
          <w:szCs w:val="24"/>
        </w:rPr>
        <w:t>r</w:t>
      </w:r>
      <w:r w:rsidRPr="00E631FB">
        <w:rPr>
          <w:sz w:val="24"/>
          <w:szCs w:val="24"/>
        </w:rPr>
        <w:t>ver</w:t>
      </w:r>
      <w:r>
        <w:rPr>
          <w:sz w:val="24"/>
          <w:szCs w:val="24"/>
        </w:rPr>
        <w:t xml:space="preserve">a </w:t>
      </w:r>
      <w:r w:rsidRPr="00E631FB">
        <w:rPr>
          <w:sz w:val="24"/>
          <w:szCs w:val="24"/>
        </w:rPr>
        <w:t>jusq</w:t>
      </w:r>
      <w:r>
        <w:rPr>
          <w:sz w:val="24"/>
          <w:szCs w:val="24"/>
        </w:rPr>
        <w:t>u</w:t>
      </w:r>
      <w:r w:rsidRPr="00E631FB">
        <w:rPr>
          <w:sz w:val="24"/>
          <w:szCs w:val="24"/>
        </w:rPr>
        <w:t>’en 1732</w:t>
      </w:r>
      <w:r>
        <w:rPr>
          <w:sz w:val="24"/>
          <w:szCs w:val="24"/>
        </w:rPr>
        <w:t xml:space="preserve">. Suite à un mariage et apportée en dot, </w:t>
      </w:r>
      <w:proofErr w:type="gramStart"/>
      <w:r>
        <w:rPr>
          <w:sz w:val="24"/>
          <w:szCs w:val="24"/>
        </w:rPr>
        <w:t xml:space="preserve">elle </w:t>
      </w:r>
      <w:r>
        <w:t xml:space="preserve"> </w:t>
      </w:r>
      <w:r w:rsidRPr="00E631FB">
        <w:rPr>
          <w:sz w:val="24"/>
          <w:szCs w:val="24"/>
        </w:rPr>
        <w:t>échera</w:t>
      </w:r>
      <w:proofErr w:type="gramEnd"/>
      <w:r w:rsidRPr="00E631FB">
        <w:rPr>
          <w:sz w:val="24"/>
          <w:szCs w:val="24"/>
        </w:rPr>
        <w:t xml:space="preserve"> à la </w:t>
      </w:r>
      <w:r>
        <w:rPr>
          <w:sz w:val="24"/>
          <w:szCs w:val="24"/>
        </w:rPr>
        <w:t xml:space="preserve">maison </w:t>
      </w:r>
      <w:r w:rsidRPr="00E631FB">
        <w:rPr>
          <w:sz w:val="24"/>
          <w:szCs w:val="24"/>
        </w:rPr>
        <w:t>de Clermont Chatte ,</w:t>
      </w:r>
      <w:r>
        <w:rPr>
          <w:sz w:val="24"/>
          <w:szCs w:val="24"/>
        </w:rPr>
        <w:t xml:space="preserve"> originaire du bas Dauphiné ,</w:t>
      </w:r>
      <w:r w:rsidRPr="00E631FB">
        <w:rPr>
          <w:sz w:val="24"/>
          <w:szCs w:val="24"/>
        </w:rPr>
        <w:t xml:space="preserve"> puis de 1779 à 1789 </w:t>
      </w:r>
      <w:r>
        <w:rPr>
          <w:sz w:val="24"/>
          <w:szCs w:val="24"/>
        </w:rPr>
        <w:t xml:space="preserve">à celle des </w:t>
      </w:r>
      <w:r w:rsidRPr="00E631FB">
        <w:rPr>
          <w:sz w:val="24"/>
          <w:szCs w:val="24"/>
        </w:rPr>
        <w:t>Caill</w:t>
      </w:r>
      <w:r>
        <w:rPr>
          <w:sz w:val="24"/>
          <w:szCs w:val="24"/>
        </w:rPr>
        <w:t>e</w:t>
      </w:r>
      <w:r w:rsidRPr="00E631FB">
        <w:rPr>
          <w:sz w:val="24"/>
          <w:szCs w:val="24"/>
        </w:rPr>
        <w:t xml:space="preserve">bot de la Salle </w:t>
      </w:r>
      <w:r>
        <w:rPr>
          <w:sz w:val="24"/>
          <w:szCs w:val="24"/>
        </w:rPr>
        <w:t xml:space="preserve">, </w:t>
      </w:r>
      <w:r w:rsidRPr="00E631FB">
        <w:rPr>
          <w:sz w:val="24"/>
          <w:szCs w:val="24"/>
        </w:rPr>
        <w:t>de la noblesse du  Cotentin</w:t>
      </w:r>
      <w:r w:rsidRPr="00F13F35">
        <w:rPr>
          <w:sz w:val="24"/>
          <w:szCs w:val="24"/>
        </w:rPr>
        <w:t>. On pense qu</w:t>
      </w:r>
      <w:r>
        <w:rPr>
          <w:sz w:val="24"/>
          <w:szCs w:val="24"/>
        </w:rPr>
        <w:t>e</w:t>
      </w:r>
      <w:r w:rsidRPr="00F13F35">
        <w:rPr>
          <w:sz w:val="24"/>
          <w:szCs w:val="24"/>
        </w:rPr>
        <w:t xml:space="preserve"> ces trois fa</w:t>
      </w:r>
      <w:r>
        <w:rPr>
          <w:sz w:val="24"/>
          <w:szCs w:val="24"/>
        </w:rPr>
        <w:t>m</w:t>
      </w:r>
      <w:r w:rsidRPr="00F13F35">
        <w:rPr>
          <w:sz w:val="24"/>
          <w:szCs w:val="24"/>
        </w:rPr>
        <w:t xml:space="preserve">illes n’y </w:t>
      </w:r>
      <w:r w:rsidR="00B7270E" w:rsidRPr="00F13F35">
        <w:rPr>
          <w:sz w:val="24"/>
          <w:szCs w:val="24"/>
        </w:rPr>
        <w:t>rés</w:t>
      </w:r>
      <w:r w:rsidR="00B7270E">
        <w:rPr>
          <w:sz w:val="24"/>
          <w:szCs w:val="24"/>
        </w:rPr>
        <w:t>i</w:t>
      </w:r>
      <w:r w:rsidR="00B7270E" w:rsidRPr="00F13F35">
        <w:rPr>
          <w:sz w:val="24"/>
          <w:szCs w:val="24"/>
        </w:rPr>
        <w:t>dèrent</w:t>
      </w:r>
      <w:r w:rsidRPr="00F13F35">
        <w:rPr>
          <w:sz w:val="24"/>
          <w:szCs w:val="24"/>
        </w:rPr>
        <w:t xml:space="preserve"> ja</w:t>
      </w:r>
      <w:r>
        <w:rPr>
          <w:sz w:val="24"/>
          <w:szCs w:val="24"/>
        </w:rPr>
        <w:t>mais et que leurs droits et leurs propriétés étaient administrées par des  châtelains.</w:t>
      </w:r>
      <w:r w:rsidRPr="00F13F35">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14AE" w14:textId="77777777" w:rsidR="005A0D2E" w:rsidRDefault="005A0D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B07E" w14:textId="77777777" w:rsidR="005A0D2E" w:rsidRDefault="005A0D2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DE2F" w14:textId="77777777" w:rsidR="005A0D2E" w:rsidRDefault="005A0D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17"/>
    <w:rsid w:val="00011BD4"/>
    <w:rsid w:val="00016158"/>
    <w:rsid w:val="00017918"/>
    <w:rsid w:val="00033126"/>
    <w:rsid w:val="00042F40"/>
    <w:rsid w:val="0006505C"/>
    <w:rsid w:val="00087BB0"/>
    <w:rsid w:val="000A3CFC"/>
    <w:rsid w:val="000E304B"/>
    <w:rsid w:val="000F4FEC"/>
    <w:rsid w:val="00116E04"/>
    <w:rsid w:val="001C2564"/>
    <w:rsid w:val="001F3EC1"/>
    <w:rsid w:val="00212A69"/>
    <w:rsid w:val="00236CD5"/>
    <w:rsid w:val="00242064"/>
    <w:rsid w:val="002841EA"/>
    <w:rsid w:val="00287E71"/>
    <w:rsid w:val="002E2F3B"/>
    <w:rsid w:val="003159B0"/>
    <w:rsid w:val="00326253"/>
    <w:rsid w:val="0038422F"/>
    <w:rsid w:val="003C4DE0"/>
    <w:rsid w:val="003C5B11"/>
    <w:rsid w:val="003D7E6D"/>
    <w:rsid w:val="00442CDE"/>
    <w:rsid w:val="00466E7F"/>
    <w:rsid w:val="004D461D"/>
    <w:rsid w:val="004F3053"/>
    <w:rsid w:val="00502FBD"/>
    <w:rsid w:val="005428C2"/>
    <w:rsid w:val="00556F04"/>
    <w:rsid w:val="005571FF"/>
    <w:rsid w:val="0057076E"/>
    <w:rsid w:val="00590F58"/>
    <w:rsid w:val="005A0D2E"/>
    <w:rsid w:val="005B3EED"/>
    <w:rsid w:val="005C6972"/>
    <w:rsid w:val="005E49C4"/>
    <w:rsid w:val="00602211"/>
    <w:rsid w:val="006104A8"/>
    <w:rsid w:val="00636842"/>
    <w:rsid w:val="006557EC"/>
    <w:rsid w:val="00655F29"/>
    <w:rsid w:val="006620DB"/>
    <w:rsid w:val="00682809"/>
    <w:rsid w:val="0068611D"/>
    <w:rsid w:val="006B2F29"/>
    <w:rsid w:val="006B5250"/>
    <w:rsid w:val="006D3CD2"/>
    <w:rsid w:val="006E1B17"/>
    <w:rsid w:val="00716CFE"/>
    <w:rsid w:val="007222C3"/>
    <w:rsid w:val="00726CD0"/>
    <w:rsid w:val="00732808"/>
    <w:rsid w:val="00734292"/>
    <w:rsid w:val="00746F92"/>
    <w:rsid w:val="00762CC7"/>
    <w:rsid w:val="00771F3A"/>
    <w:rsid w:val="007863FE"/>
    <w:rsid w:val="00794A86"/>
    <w:rsid w:val="007E3DBB"/>
    <w:rsid w:val="00823A0E"/>
    <w:rsid w:val="0084391B"/>
    <w:rsid w:val="00850D2D"/>
    <w:rsid w:val="0085236A"/>
    <w:rsid w:val="008A3F2D"/>
    <w:rsid w:val="008B244F"/>
    <w:rsid w:val="008C13F5"/>
    <w:rsid w:val="008D3C3C"/>
    <w:rsid w:val="00917384"/>
    <w:rsid w:val="00942B6A"/>
    <w:rsid w:val="0095722C"/>
    <w:rsid w:val="009602C9"/>
    <w:rsid w:val="009B211E"/>
    <w:rsid w:val="009D5D73"/>
    <w:rsid w:val="00A131A4"/>
    <w:rsid w:val="00A23F79"/>
    <w:rsid w:val="00A31A75"/>
    <w:rsid w:val="00A35D9C"/>
    <w:rsid w:val="00A64AA3"/>
    <w:rsid w:val="00A730C7"/>
    <w:rsid w:val="00A7532C"/>
    <w:rsid w:val="00A8042A"/>
    <w:rsid w:val="00A8551E"/>
    <w:rsid w:val="00AA21AE"/>
    <w:rsid w:val="00AA2947"/>
    <w:rsid w:val="00B0691F"/>
    <w:rsid w:val="00B24B00"/>
    <w:rsid w:val="00B424C4"/>
    <w:rsid w:val="00B7247D"/>
    <w:rsid w:val="00B7270E"/>
    <w:rsid w:val="00BA00F2"/>
    <w:rsid w:val="00BF2AE5"/>
    <w:rsid w:val="00BF4463"/>
    <w:rsid w:val="00C46937"/>
    <w:rsid w:val="00C53788"/>
    <w:rsid w:val="00C820EC"/>
    <w:rsid w:val="00C8298A"/>
    <w:rsid w:val="00CC104A"/>
    <w:rsid w:val="00CE1EDA"/>
    <w:rsid w:val="00CE7A00"/>
    <w:rsid w:val="00D002AC"/>
    <w:rsid w:val="00D416EA"/>
    <w:rsid w:val="00D7743A"/>
    <w:rsid w:val="00D82CCA"/>
    <w:rsid w:val="00D95A8A"/>
    <w:rsid w:val="00DD6465"/>
    <w:rsid w:val="00DF0361"/>
    <w:rsid w:val="00DF7B89"/>
    <w:rsid w:val="00E06B1F"/>
    <w:rsid w:val="00E631FB"/>
    <w:rsid w:val="00E660E0"/>
    <w:rsid w:val="00E9522B"/>
    <w:rsid w:val="00E962FD"/>
    <w:rsid w:val="00ED66CB"/>
    <w:rsid w:val="00EE348A"/>
    <w:rsid w:val="00EF2477"/>
    <w:rsid w:val="00EF5F5E"/>
    <w:rsid w:val="00F0654E"/>
    <w:rsid w:val="00F13F35"/>
    <w:rsid w:val="00F15C8D"/>
    <w:rsid w:val="00F22FEE"/>
    <w:rsid w:val="00F578C6"/>
    <w:rsid w:val="00F72C14"/>
    <w:rsid w:val="00F741E6"/>
    <w:rsid w:val="00F96303"/>
    <w:rsid w:val="00FA2EB3"/>
    <w:rsid w:val="00FD1E89"/>
    <w:rsid w:val="00FD40A6"/>
    <w:rsid w:val="00FF77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DFD7"/>
  <w15:docId w15:val="{CC873440-0B22-4153-B84F-775F5571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4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368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36842"/>
    <w:rPr>
      <w:sz w:val="20"/>
      <w:szCs w:val="20"/>
    </w:rPr>
  </w:style>
  <w:style w:type="character" w:styleId="Appelnotedebasdep">
    <w:name w:val="footnote reference"/>
    <w:basedOn w:val="Policepardfaut"/>
    <w:uiPriority w:val="99"/>
    <w:semiHidden/>
    <w:unhideWhenUsed/>
    <w:rsid w:val="00636842"/>
    <w:rPr>
      <w:vertAlign w:val="superscript"/>
    </w:rPr>
  </w:style>
  <w:style w:type="paragraph" w:styleId="Textedebulles">
    <w:name w:val="Balloon Text"/>
    <w:basedOn w:val="Normal"/>
    <w:link w:val="TextedebullesCar"/>
    <w:uiPriority w:val="99"/>
    <w:semiHidden/>
    <w:unhideWhenUsed/>
    <w:rsid w:val="00BF44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463"/>
    <w:rPr>
      <w:rFonts w:ascii="Tahoma" w:hAnsi="Tahoma" w:cs="Tahoma"/>
      <w:sz w:val="16"/>
      <w:szCs w:val="16"/>
    </w:rPr>
  </w:style>
  <w:style w:type="paragraph" w:styleId="En-tte">
    <w:name w:val="header"/>
    <w:basedOn w:val="Normal"/>
    <w:link w:val="En-tteCar"/>
    <w:uiPriority w:val="99"/>
    <w:semiHidden/>
    <w:unhideWhenUsed/>
    <w:rsid w:val="003159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159B0"/>
  </w:style>
  <w:style w:type="paragraph" w:styleId="Pieddepage">
    <w:name w:val="footer"/>
    <w:basedOn w:val="Normal"/>
    <w:link w:val="PieddepageCar"/>
    <w:uiPriority w:val="99"/>
    <w:unhideWhenUsed/>
    <w:rsid w:val="003159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59B0"/>
  </w:style>
  <w:style w:type="character" w:styleId="Lienhypertexte">
    <w:name w:val="Hyperlink"/>
    <w:basedOn w:val="Policepardfaut"/>
    <w:uiPriority w:val="99"/>
    <w:semiHidden/>
    <w:unhideWhenUsed/>
    <w:rsid w:val="00A13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66E4A1-829D-47E5-B388-14301D02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6857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IUT PARIS DESCARTES</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PELLEGRIN</dc:creator>
  <cp:lastModifiedBy>andre auberic</cp:lastModifiedBy>
  <cp:revision>2</cp:revision>
  <cp:lastPrinted>2022-10-20T15:10:00Z</cp:lastPrinted>
  <dcterms:created xsi:type="dcterms:W3CDTF">2022-10-21T06:03:00Z</dcterms:created>
  <dcterms:modified xsi:type="dcterms:W3CDTF">2022-10-21T06:03:00Z</dcterms:modified>
</cp:coreProperties>
</file>