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B0" w:rsidRDefault="00E55538" w:rsidP="00FA7EF8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E</w:t>
      </w:r>
      <w:r w:rsidR="00034AB0">
        <w:rPr>
          <w:rFonts w:cs="Arial"/>
          <w:b/>
        </w:rPr>
        <w:t xml:space="preserve">n hommage </w:t>
      </w:r>
      <w:r>
        <w:rPr>
          <w:rFonts w:cs="Arial"/>
          <w:b/>
        </w:rPr>
        <w:t>à</w:t>
      </w:r>
      <w:r w:rsidR="00034AB0">
        <w:rPr>
          <w:rFonts w:cs="Arial"/>
          <w:b/>
        </w:rPr>
        <w:t xml:space="preserve"> Gilbert Vignol</w:t>
      </w:r>
      <w:r w:rsidR="00F70B25">
        <w:rPr>
          <w:rFonts w:cs="Arial"/>
          <w:b/>
        </w:rPr>
        <w:t>l</w:t>
      </w:r>
      <w:r w:rsidR="00034AB0">
        <w:rPr>
          <w:rFonts w:cs="Arial"/>
          <w:b/>
        </w:rPr>
        <w:t>es</w:t>
      </w:r>
      <w:r w:rsidRPr="00E55538">
        <w:rPr>
          <w:rFonts w:cs="Arial"/>
          <w:b/>
        </w:rPr>
        <w:t xml:space="preserve"> </w:t>
      </w:r>
      <w:r>
        <w:rPr>
          <w:rFonts w:cs="Arial"/>
          <w:b/>
        </w:rPr>
        <w:t>et à sa mémoire</w:t>
      </w:r>
      <w:r w:rsidR="00034AB0">
        <w:rPr>
          <w:rFonts w:cs="Arial"/>
          <w:b/>
        </w:rPr>
        <w:t>.</w:t>
      </w:r>
    </w:p>
    <w:p w:rsidR="00E55538" w:rsidRDefault="00FA7EF8" w:rsidP="00FA7EF8">
      <w:pPr>
        <w:rPr>
          <w:rFonts w:cs="Arial"/>
        </w:rPr>
      </w:pPr>
      <w:r>
        <w:rPr>
          <w:rFonts w:cs="Arial"/>
          <w:b/>
        </w:rPr>
        <w:t xml:space="preserve">Gilbert </w:t>
      </w:r>
      <w:r w:rsidRPr="00C02178">
        <w:rPr>
          <w:rFonts w:cs="Arial"/>
          <w:b/>
        </w:rPr>
        <w:t>Vignolles</w:t>
      </w:r>
      <w:r w:rsidRPr="00C02178">
        <w:rPr>
          <w:rFonts w:cs="Arial"/>
        </w:rPr>
        <w:t xml:space="preserve"> </w:t>
      </w:r>
      <w:r w:rsidR="001E4025" w:rsidRPr="00C02178">
        <w:rPr>
          <w:rFonts w:cs="Arial"/>
        </w:rPr>
        <w:t>(1926-20</w:t>
      </w:r>
      <w:r w:rsidR="00176E07" w:rsidRPr="00C02178">
        <w:rPr>
          <w:rFonts w:cs="Arial"/>
        </w:rPr>
        <w:t>18)</w:t>
      </w:r>
      <w:r w:rsidR="001E4025" w:rsidRPr="00C02178">
        <w:rPr>
          <w:rFonts w:cs="Arial"/>
        </w:rPr>
        <w:t xml:space="preserve"> </w:t>
      </w:r>
      <w:r w:rsidR="00034AB0" w:rsidRPr="00C02178">
        <w:rPr>
          <w:rFonts w:cs="Arial"/>
        </w:rPr>
        <w:t>fut déporté à 18 ans au camp de concentration de Buchenwald</w:t>
      </w:r>
      <w:r w:rsidR="00BC1E18" w:rsidRPr="00C02178">
        <w:rPr>
          <w:rFonts w:cs="Arial"/>
        </w:rPr>
        <w:t>.</w:t>
      </w:r>
      <w:r w:rsidR="00C02178">
        <w:rPr>
          <w:rFonts w:cs="Arial"/>
        </w:rPr>
        <w:t xml:space="preserve"> A son retour</w:t>
      </w:r>
      <w:r w:rsidR="004A171C" w:rsidRPr="00C02178">
        <w:rPr>
          <w:rFonts w:cs="Arial"/>
        </w:rPr>
        <w:t>, il</w:t>
      </w:r>
      <w:r w:rsidR="004A171C">
        <w:rPr>
          <w:rFonts w:cs="Arial"/>
        </w:rPr>
        <w:t xml:space="preserve"> </w:t>
      </w:r>
      <w:r w:rsidR="00C02178">
        <w:rPr>
          <w:rFonts w:cs="Arial"/>
        </w:rPr>
        <w:t xml:space="preserve">devint employé de la SNCF dans la </w:t>
      </w:r>
      <w:r w:rsidR="00BC1E18">
        <w:rPr>
          <w:rFonts w:cs="Arial"/>
        </w:rPr>
        <w:t>région parisienne</w:t>
      </w:r>
      <w:r w:rsidR="00C02178">
        <w:rPr>
          <w:rFonts w:cs="Arial"/>
        </w:rPr>
        <w:t>. M</w:t>
      </w:r>
      <w:r w:rsidR="00BC1E18">
        <w:rPr>
          <w:rFonts w:cs="Arial"/>
        </w:rPr>
        <w:t>arié à</w:t>
      </w:r>
      <w:r w:rsidR="00E55538">
        <w:rPr>
          <w:rFonts w:cs="Arial"/>
        </w:rPr>
        <w:t xml:space="preserve"> </w:t>
      </w:r>
      <w:r w:rsidR="00176E07">
        <w:rPr>
          <w:rFonts w:cs="Arial"/>
        </w:rPr>
        <w:t>Germaine, née Basset, descendante de la famille Barre et sœur de Mme Marcou</w:t>
      </w:r>
      <w:r w:rsidR="00C02178">
        <w:rPr>
          <w:rFonts w:cs="Arial"/>
        </w:rPr>
        <w:t>, il séjourna régulièrement à L’Epine a</w:t>
      </w:r>
      <w:r w:rsidR="00034AB0">
        <w:rPr>
          <w:rFonts w:cs="Arial"/>
        </w:rPr>
        <w:t>vec son épouse</w:t>
      </w:r>
      <w:r w:rsidR="001E4025">
        <w:rPr>
          <w:rFonts w:cs="Arial"/>
        </w:rPr>
        <w:t>,</w:t>
      </w:r>
      <w:r w:rsidR="002C75E5">
        <w:rPr>
          <w:rFonts w:cs="Arial"/>
        </w:rPr>
        <w:t xml:space="preserve"> ses enfants</w:t>
      </w:r>
      <w:r w:rsidR="00CA7147">
        <w:rPr>
          <w:rFonts w:cs="Arial"/>
        </w:rPr>
        <w:t>,</w:t>
      </w:r>
      <w:r w:rsidR="00034AB0">
        <w:rPr>
          <w:rFonts w:cs="Arial"/>
        </w:rPr>
        <w:t xml:space="preserve"> </w:t>
      </w:r>
      <w:r w:rsidR="001E4025">
        <w:rPr>
          <w:rFonts w:cs="Arial"/>
        </w:rPr>
        <w:t>puis ses petits-enfants</w:t>
      </w:r>
      <w:r w:rsidR="00C02178">
        <w:rPr>
          <w:rFonts w:cs="Arial"/>
        </w:rPr>
        <w:t>,</w:t>
      </w:r>
      <w:r w:rsidR="002C75E5">
        <w:rPr>
          <w:rFonts w:cs="Arial"/>
        </w:rPr>
        <w:t xml:space="preserve"> pendant ses congés</w:t>
      </w:r>
      <w:r w:rsidR="00C02178">
        <w:rPr>
          <w:rFonts w:cs="Arial"/>
        </w:rPr>
        <w:t>,</w:t>
      </w:r>
      <w:r w:rsidR="00034AB0">
        <w:rPr>
          <w:rFonts w:cs="Arial"/>
        </w:rPr>
        <w:t xml:space="preserve"> puis au cours de sa retraite</w:t>
      </w:r>
      <w:r w:rsidR="005E1B95">
        <w:rPr>
          <w:rFonts w:cs="Arial"/>
        </w:rPr>
        <w:t>, dans</w:t>
      </w:r>
      <w:r w:rsidR="00034AB0">
        <w:rPr>
          <w:rFonts w:cs="Arial"/>
        </w:rPr>
        <w:t xml:space="preserve"> </w:t>
      </w:r>
      <w:r w:rsidR="005E1B95">
        <w:rPr>
          <w:rFonts w:cs="Arial"/>
        </w:rPr>
        <w:t>l</w:t>
      </w:r>
      <w:r w:rsidR="00176E07">
        <w:rPr>
          <w:rFonts w:cs="Arial"/>
        </w:rPr>
        <w:t>eur</w:t>
      </w:r>
      <w:r w:rsidR="005E1B95">
        <w:rPr>
          <w:rFonts w:cs="Arial"/>
        </w:rPr>
        <w:t xml:space="preserve"> </w:t>
      </w:r>
      <w:r w:rsidR="00034AB0">
        <w:rPr>
          <w:rFonts w:cs="Arial"/>
        </w:rPr>
        <w:t>maison</w:t>
      </w:r>
      <w:r w:rsidR="00176E07">
        <w:rPr>
          <w:rFonts w:cs="Arial"/>
        </w:rPr>
        <w:t xml:space="preserve"> du</w:t>
      </w:r>
      <w:r w:rsidR="00034AB0">
        <w:rPr>
          <w:rFonts w:cs="Arial"/>
        </w:rPr>
        <w:t xml:space="preserve"> village</w:t>
      </w:r>
      <w:r w:rsidR="001E4025">
        <w:rPr>
          <w:rFonts w:cs="Arial"/>
        </w:rPr>
        <w:t>.</w:t>
      </w:r>
      <w:r w:rsidR="001E4025" w:rsidRPr="001E4025">
        <w:rPr>
          <w:rFonts w:cs="Arial"/>
        </w:rPr>
        <w:t xml:space="preserve"> </w:t>
      </w:r>
    </w:p>
    <w:p w:rsidR="00034AB0" w:rsidRDefault="001E4025" w:rsidP="00FA7EF8">
      <w:pPr>
        <w:rPr>
          <w:rFonts w:cs="Arial"/>
        </w:rPr>
      </w:pPr>
      <w:r>
        <w:rPr>
          <w:rFonts w:cs="Arial"/>
        </w:rPr>
        <w:t>Sur le fronton de sa maison,</w:t>
      </w:r>
      <w:r w:rsidR="00C02178">
        <w:rPr>
          <w:rFonts w:cs="Arial"/>
        </w:rPr>
        <w:t xml:space="preserve"> dans la Grand Rue,</w:t>
      </w:r>
      <w:r>
        <w:rPr>
          <w:rFonts w:cs="Arial"/>
        </w:rPr>
        <w:t xml:space="preserve"> il avait reproduit en fer forgé – pour rappeler aux passants l’existence de l’univers concentrationnaire – la </w:t>
      </w:r>
      <w:r w:rsidR="00E55538">
        <w:rPr>
          <w:rFonts w:cs="Arial"/>
        </w:rPr>
        <w:t>phrase</w:t>
      </w:r>
      <w:r>
        <w:rPr>
          <w:rFonts w:cs="Arial"/>
        </w:rPr>
        <w:t xml:space="preserve"> « </w:t>
      </w:r>
      <w:r>
        <w:rPr>
          <w:rFonts w:cs="Arial"/>
          <w:i/>
        </w:rPr>
        <w:t>Jeden das Seine »</w:t>
      </w:r>
      <w:r w:rsidR="00791B0A">
        <w:rPr>
          <w:rFonts w:cs="Arial"/>
          <w:i/>
        </w:rPr>
        <w:t>,</w:t>
      </w:r>
      <w:r>
        <w:rPr>
          <w:rFonts w:cs="Arial"/>
        </w:rPr>
        <w:t xml:space="preserve"> </w:t>
      </w:r>
      <w:r w:rsidR="00791B0A">
        <w:rPr>
          <w:rFonts w:cs="Arial"/>
        </w:rPr>
        <w:t>inscription</w:t>
      </w:r>
      <w:r w:rsidR="00E55538">
        <w:rPr>
          <w:rFonts w:cs="Arial"/>
        </w:rPr>
        <w:t xml:space="preserve"> </w:t>
      </w:r>
      <w:r>
        <w:rPr>
          <w:rFonts w:cs="Arial"/>
        </w:rPr>
        <w:t>qui figurait au dessus de la grille d’entrée du camp de Buchenwald</w:t>
      </w:r>
      <w:r w:rsidR="004008BA" w:rsidRPr="004008BA">
        <w:rPr>
          <w:rFonts w:cs="Arial"/>
        </w:rPr>
        <w:t xml:space="preserve"> </w:t>
      </w:r>
      <w:r w:rsidR="004008BA">
        <w:rPr>
          <w:rFonts w:cs="Arial"/>
        </w:rPr>
        <w:t xml:space="preserve">et que l’on peut traduire par </w:t>
      </w:r>
      <w:r w:rsidR="004008BA">
        <w:rPr>
          <w:rFonts w:cs="Arial"/>
          <w:i/>
        </w:rPr>
        <w:t>« Chacun reçoit ce qu’il mérite</w:t>
      </w:r>
      <w:r w:rsidR="004008BA">
        <w:rPr>
          <w:rFonts w:cs="Arial"/>
        </w:rPr>
        <w:t> »</w:t>
      </w:r>
      <w:r w:rsidR="005E1B95">
        <w:rPr>
          <w:rFonts w:cs="Arial"/>
        </w:rPr>
        <w:t xml:space="preserve"> </w:t>
      </w:r>
      <w:r w:rsidR="005E1B95" w:rsidRPr="005E1B95">
        <w:rPr>
          <w:rFonts w:cs="Arial"/>
          <w:i/>
        </w:rPr>
        <w:t xml:space="preserve">(ou </w:t>
      </w:r>
      <w:r w:rsidR="00791B0A">
        <w:rPr>
          <w:rFonts w:cs="Arial"/>
          <w:i/>
        </w:rPr>
        <w:t>« </w:t>
      </w:r>
      <w:r w:rsidR="00E55538">
        <w:rPr>
          <w:rFonts w:cs="Arial"/>
          <w:i/>
        </w:rPr>
        <w:t>à chacun son lot</w:t>
      </w:r>
      <w:r w:rsidR="00791B0A">
        <w:rPr>
          <w:rFonts w:cs="Arial"/>
          <w:i/>
        </w:rPr>
        <w:t> »</w:t>
      </w:r>
      <w:r w:rsidR="00E55538">
        <w:rPr>
          <w:rFonts w:cs="Arial"/>
          <w:i/>
        </w:rPr>
        <w:t>)</w:t>
      </w:r>
      <w:r>
        <w:rPr>
          <w:rFonts w:cs="Arial"/>
        </w:rPr>
        <w:t xml:space="preserve">. Cette version </w:t>
      </w:r>
      <w:r w:rsidR="005E1B95" w:rsidRPr="005E1B95">
        <w:rPr>
          <w:rFonts w:cs="Arial"/>
        </w:rPr>
        <w:t>c</w:t>
      </w:r>
      <w:r w:rsidR="005E1B95">
        <w:rPr>
          <w:rFonts w:cs="Arial"/>
        </w:rPr>
        <w:t xml:space="preserve">ynique </w:t>
      </w:r>
      <w:r>
        <w:rPr>
          <w:rFonts w:cs="Arial"/>
        </w:rPr>
        <w:t xml:space="preserve">de la propagande nazie, </w:t>
      </w:r>
      <w:r w:rsidR="005E1B95">
        <w:rPr>
          <w:rFonts w:cs="Arial"/>
        </w:rPr>
        <w:t>détournant un principe du droit romain (</w:t>
      </w:r>
      <w:r>
        <w:rPr>
          <w:rFonts w:cs="Arial"/>
        </w:rPr>
        <w:t>et qui est aussi le titre d’une sonate de J.S. Bach), ne manquait pas de surprendre les visiteurs</w:t>
      </w:r>
      <w:r w:rsidR="004008BA">
        <w:rPr>
          <w:rFonts w:cs="Arial"/>
        </w:rPr>
        <w:t xml:space="preserve">, </w:t>
      </w:r>
      <w:r w:rsidR="005E1B95">
        <w:rPr>
          <w:rFonts w:cs="Arial"/>
        </w:rPr>
        <w:t>...</w:t>
      </w:r>
      <w:r>
        <w:rPr>
          <w:rFonts w:cs="Arial"/>
        </w:rPr>
        <w:t>notamment allemands. Moins connu que l’</w:t>
      </w:r>
      <w:r>
        <w:rPr>
          <w:rFonts w:cs="Arial"/>
          <w:i/>
        </w:rPr>
        <w:t>« Arbeit macht frei »</w:t>
      </w:r>
      <w:r>
        <w:rPr>
          <w:rFonts w:cs="Arial"/>
        </w:rPr>
        <w:t xml:space="preserve"> </w:t>
      </w:r>
      <w:r w:rsidRPr="005E1B95">
        <w:rPr>
          <w:rFonts w:cs="Arial"/>
          <w:i/>
        </w:rPr>
        <w:t>(</w:t>
      </w:r>
      <w:r w:rsidR="005E1B95" w:rsidRPr="005E1B95">
        <w:rPr>
          <w:rFonts w:cs="Arial"/>
          <w:i/>
        </w:rPr>
        <w:t>« </w:t>
      </w:r>
      <w:r w:rsidRPr="005E1B95">
        <w:rPr>
          <w:rFonts w:cs="Arial"/>
          <w:i/>
        </w:rPr>
        <w:t>Le travail rend libre</w:t>
      </w:r>
      <w:r w:rsidR="005E1B95">
        <w:rPr>
          <w:rFonts w:cs="Arial"/>
        </w:rPr>
        <w:t> »</w:t>
      </w:r>
      <w:r>
        <w:rPr>
          <w:rFonts w:cs="Arial"/>
        </w:rPr>
        <w:t xml:space="preserve">) à l’entrée des autres grands camps de la mort, la phrase suscitait des interrogations et des questions, auxquelles </w:t>
      </w:r>
      <w:r w:rsidR="004008BA">
        <w:rPr>
          <w:rFonts w:cs="Arial"/>
        </w:rPr>
        <w:t>G</w:t>
      </w:r>
      <w:r w:rsidR="00176E07">
        <w:rPr>
          <w:rFonts w:cs="Arial"/>
        </w:rPr>
        <w:t>ilbert</w:t>
      </w:r>
      <w:r w:rsidR="004008BA">
        <w:rPr>
          <w:rFonts w:cs="Arial"/>
        </w:rPr>
        <w:t xml:space="preserve"> Vignolles</w:t>
      </w:r>
      <w:r>
        <w:rPr>
          <w:rFonts w:cs="Arial"/>
        </w:rPr>
        <w:t xml:space="preserve"> répondait toujours avec beaucoup d’émotion et de gentillesse.</w:t>
      </w:r>
    </w:p>
    <w:p w:rsidR="00E55538" w:rsidRDefault="00C02178" w:rsidP="00FA7EF8">
      <w:pPr>
        <w:rPr>
          <w:rFonts w:cs="Arial"/>
        </w:rPr>
      </w:pPr>
      <w:r>
        <w:rPr>
          <w:rFonts w:cs="Arial"/>
        </w:rPr>
        <w:t>I</w:t>
      </w:r>
      <w:r w:rsidR="00176E07">
        <w:rPr>
          <w:rFonts w:cs="Arial"/>
        </w:rPr>
        <w:t xml:space="preserve">l </w:t>
      </w:r>
      <w:r>
        <w:rPr>
          <w:rFonts w:cs="Arial"/>
        </w:rPr>
        <w:t>était</w:t>
      </w:r>
      <w:r w:rsidR="001E4025">
        <w:rPr>
          <w:rFonts w:cs="Arial"/>
        </w:rPr>
        <w:t xml:space="preserve"> né </w:t>
      </w:r>
      <w:r w:rsidR="00FA7EF8">
        <w:rPr>
          <w:rFonts w:cs="Arial"/>
        </w:rPr>
        <w:t xml:space="preserve">le 15 juillet 1926 à Paris, dans une famille </w:t>
      </w:r>
      <w:r w:rsidR="00176E07">
        <w:rPr>
          <w:rFonts w:cs="Arial"/>
        </w:rPr>
        <w:t>d’employé des postes, originaire de Rosans</w:t>
      </w:r>
      <w:r w:rsidR="002C75E5">
        <w:rPr>
          <w:rFonts w:cs="Arial"/>
        </w:rPr>
        <w:t xml:space="preserve"> </w:t>
      </w:r>
      <w:r w:rsidR="00FA7EF8">
        <w:rPr>
          <w:rFonts w:cs="Arial"/>
        </w:rPr>
        <w:t>qui habit</w:t>
      </w:r>
      <w:r w:rsidR="00034AB0">
        <w:rPr>
          <w:rFonts w:cs="Arial"/>
        </w:rPr>
        <w:t>ait</w:t>
      </w:r>
      <w:r w:rsidR="00FA7EF8">
        <w:rPr>
          <w:rFonts w:cs="Arial"/>
        </w:rPr>
        <w:t xml:space="preserve"> </w:t>
      </w:r>
      <w:r w:rsidR="001E4025">
        <w:rPr>
          <w:rFonts w:cs="Arial"/>
        </w:rPr>
        <w:t xml:space="preserve">à </w:t>
      </w:r>
      <w:r w:rsidR="00FA7EF8">
        <w:rPr>
          <w:rFonts w:cs="Arial"/>
        </w:rPr>
        <w:t xml:space="preserve">Vitry-sur-Seine. </w:t>
      </w:r>
      <w:r w:rsidR="001E4025">
        <w:rPr>
          <w:rFonts w:cs="Arial"/>
        </w:rPr>
        <w:t>En 1944, il</w:t>
      </w:r>
      <w:r w:rsidR="00FA7EF8">
        <w:rPr>
          <w:rFonts w:cs="Arial"/>
        </w:rPr>
        <w:t xml:space="preserve"> est apprenti ajusteur-monteur aux ateliers SNCF du dépôt de la gare de Vitry. Avec ses camarades apprentis, il </w:t>
      </w:r>
      <w:r w:rsidR="00A857F8">
        <w:rPr>
          <w:rFonts w:cs="Arial"/>
        </w:rPr>
        <w:t>distribue</w:t>
      </w:r>
      <w:r w:rsidR="001E4025">
        <w:rPr>
          <w:rFonts w:cs="Arial"/>
        </w:rPr>
        <w:t xml:space="preserve"> </w:t>
      </w:r>
      <w:r w:rsidR="00E55538">
        <w:rPr>
          <w:rFonts w:cs="Arial"/>
        </w:rPr>
        <w:t>l</w:t>
      </w:r>
      <w:r w:rsidR="00FA7EF8">
        <w:rPr>
          <w:rFonts w:cs="Arial"/>
        </w:rPr>
        <w:t xml:space="preserve">es tracts du </w:t>
      </w:r>
      <w:r w:rsidR="004008BA">
        <w:rPr>
          <w:rFonts w:cs="Arial"/>
        </w:rPr>
        <w:t>très actif R</w:t>
      </w:r>
      <w:r w:rsidR="00FA7EF8">
        <w:rPr>
          <w:rFonts w:cs="Arial"/>
        </w:rPr>
        <w:t xml:space="preserve">éseau </w:t>
      </w:r>
      <w:r w:rsidR="004008BA">
        <w:rPr>
          <w:rFonts w:cs="Arial"/>
        </w:rPr>
        <w:t xml:space="preserve">de résistance </w:t>
      </w:r>
      <w:r w:rsidR="00FA7EF8">
        <w:rPr>
          <w:rFonts w:cs="Arial"/>
        </w:rPr>
        <w:t xml:space="preserve">Fer de ce dépôt. Le 14 juillet 44, </w:t>
      </w:r>
      <w:r w:rsidR="00A857F8">
        <w:rPr>
          <w:rFonts w:cs="Arial"/>
        </w:rPr>
        <w:t>à la veille de son 18</w:t>
      </w:r>
      <w:r w:rsidR="00A857F8" w:rsidRPr="00A857F8">
        <w:rPr>
          <w:rFonts w:cs="Arial"/>
          <w:vertAlign w:val="superscript"/>
        </w:rPr>
        <w:t>ème</w:t>
      </w:r>
      <w:r w:rsidR="00A857F8">
        <w:rPr>
          <w:rFonts w:cs="Arial"/>
        </w:rPr>
        <w:t xml:space="preserve"> anniversaire, </w:t>
      </w:r>
      <w:r w:rsidR="00FA7EF8">
        <w:rPr>
          <w:rFonts w:cs="Arial"/>
        </w:rPr>
        <w:t xml:space="preserve">avec sept </w:t>
      </w:r>
      <w:r w:rsidR="00A857F8">
        <w:rPr>
          <w:rFonts w:cs="Arial"/>
        </w:rPr>
        <w:t>camarades apprentis</w:t>
      </w:r>
      <w:r w:rsidR="00FA7EF8">
        <w:rPr>
          <w:rFonts w:cs="Arial"/>
        </w:rPr>
        <w:t xml:space="preserve">, il participe à la manifestation patriotique </w:t>
      </w:r>
      <w:r w:rsidR="00791B0A">
        <w:rPr>
          <w:rFonts w:cs="Arial"/>
        </w:rPr>
        <w:t xml:space="preserve">organisée par les mouvements de </w:t>
      </w:r>
      <w:r w:rsidR="00791B0A" w:rsidRPr="00C02178">
        <w:rPr>
          <w:rFonts w:cs="Arial"/>
        </w:rPr>
        <w:t>résistance</w:t>
      </w:r>
      <w:r w:rsidR="002C75E5" w:rsidRPr="00C02178">
        <w:rPr>
          <w:rFonts w:cs="Arial"/>
        </w:rPr>
        <w:t xml:space="preserve"> </w:t>
      </w:r>
      <w:r w:rsidR="00D80123">
        <w:rPr>
          <w:rFonts w:cs="Arial"/>
        </w:rPr>
        <w:t xml:space="preserve">au pied de la </w:t>
      </w:r>
      <w:r w:rsidR="00FA7EF8">
        <w:rPr>
          <w:rFonts w:cs="Arial"/>
        </w:rPr>
        <w:t>monument</w:t>
      </w:r>
      <w:r w:rsidR="00D80123">
        <w:rPr>
          <w:rFonts w:cs="Arial"/>
        </w:rPr>
        <w:t>ale</w:t>
      </w:r>
      <w:r w:rsidR="00FA7EF8">
        <w:rPr>
          <w:rFonts w:cs="Arial"/>
        </w:rPr>
        <w:t xml:space="preserve"> </w:t>
      </w:r>
      <w:r w:rsidR="00D80123">
        <w:rPr>
          <w:rFonts w:cs="Arial"/>
        </w:rPr>
        <w:t xml:space="preserve">statue de </w:t>
      </w:r>
      <w:r w:rsidR="002C75E5">
        <w:rPr>
          <w:rFonts w:cs="Arial"/>
        </w:rPr>
        <w:t>Rouget-de-Lis</w:t>
      </w:r>
      <w:r w:rsidR="00FA7EF8">
        <w:rPr>
          <w:rFonts w:cs="Arial"/>
        </w:rPr>
        <w:t>le</w:t>
      </w:r>
      <w:r>
        <w:rPr>
          <w:rFonts w:cs="Arial"/>
        </w:rPr>
        <w:t>,</w:t>
      </w:r>
      <w:r w:rsidR="00D80123">
        <w:rPr>
          <w:rFonts w:cs="Arial"/>
        </w:rPr>
        <w:t xml:space="preserve"> </w:t>
      </w:r>
      <w:r w:rsidRPr="00C02178">
        <w:rPr>
          <w:rFonts w:cs="Arial"/>
        </w:rPr>
        <w:t>à Choisy-le-Roi</w:t>
      </w:r>
      <w:r>
        <w:rPr>
          <w:rFonts w:cs="Arial"/>
        </w:rPr>
        <w:t xml:space="preserve"> </w:t>
      </w:r>
      <w:r w:rsidR="00D80123">
        <w:rPr>
          <w:rFonts w:cs="Arial"/>
        </w:rPr>
        <w:t>où vécut le musicien, devenue un symbole de la liberté. A</w:t>
      </w:r>
      <w:r w:rsidR="002C75E5">
        <w:rPr>
          <w:rFonts w:cs="Arial"/>
        </w:rPr>
        <w:t xml:space="preserve">près </w:t>
      </w:r>
      <w:r>
        <w:rPr>
          <w:rFonts w:cs="Arial"/>
        </w:rPr>
        <w:t>le dépôt d’</w:t>
      </w:r>
      <w:r w:rsidR="00E55538">
        <w:rPr>
          <w:rFonts w:cs="Arial"/>
        </w:rPr>
        <w:t>une gerbe de fleurs,</w:t>
      </w:r>
      <w:r w:rsidR="00FA7EF8">
        <w:rPr>
          <w:rFonts w:cs="Arial"/>
        </w:rPr>
        <w:t xml:space="preserve"> </w:t>
      </w:r>
      <w:r w:rsidR="001E4025">
        <w:rPr>
          <w:rFonts w:cs="Arial"/>
        </w:rPr>
        <w:t xml:space="preserve">les manifestants </w:t>
      </w:r>
      <w:r w:rsidR="00FA7EF8">
        <w:rPr>
          <w:rFonts w:cs="Arial"/>
        </w:rPr>
        <w:t>entonn</w:t>
      </w:r>
      <w:r w:rsidR="00A857F8">
        <w:rPr>
          <w:rFonts w:cs="Arial"/>
        </w:rPr>
        <w:t>èrent</w:t>
      </w:r>
      <w:r w:rsidR="00FA7EF8">
        <w:rPr>
          <w:rFonts w:cs="Arial"/>
        </w:rPr>
        <w:t xml:space="preserve"> La Marseillaise. </w:t>
      </w:r>
      <w:r w:rsidR="001E4025">
        <w:rPr>
          <w:rFonts w:cs="Arial"/>
        </w:rPr>
        <w:t xml:space="preserve">Avec ses sept </w:t>
      </w:r>
      <w:r w:rsidR="00A857F8">
        <w:rPr>
          <w:rFonts w:cs="Arial"/>
        </w:rPr>
        <w:t>amis</w:t>
      </w:r>
      <w:r w:rsidR="001E4025">
        <w:rPr>
          <w:rFonts w:cs="Arial"/>
        </w:rPr>
        <w:t xml:space="preserve"> et d‘autres otages, il </w:t>
      </w:r>
      <w:r>
        <w:rPr>
          <w:rFonts w:cs="Arial"/>
        </w:rPr>
        <w:t>fut</w:t>
      </w:r>
      <w:r w:rsidR="001E4025">
        <w:rPr>
          <w:rFonts w:cs="Arial"/>
        </w:rPr>
        <w:t xml:space="preserve"> </w:t>
      </w:r>
      <w:r w:rsidR="00FA7EF8">
        <w:rPr>
          <w:rFonts w:cs="Arial"/>
        </w:rPr>
        <w:t xml:space="preserve">arrêté par </w:t>
      </w:r>
      <w:r w:rsidR="00A857F8">
        <w:rPr>
          <w:rFonts w:cs="Arial"/>
        </w:rPr>
        <w:t>la police de Vichy</w:t>
      </w:r>
      <w:r w:rsidR="002C75E5">
        <w:rPr>
          <w:rFonts w:cs="Arial"/>
        </w:rPr>
        <w:t>,</w:t>
      </w:r>
      <w:r w:rsidR="00A857F8">
        <w:rPr>
          <w:rFonts w:cs="Arial"/>
        </w:rPr>
        <w:t xml:space="preserve"> </w:t>
      </w:r>
      <w:r w:rsidR="00FD33C6">
        <w:rPr>
          <w:rFonts w:cs="Arial"/>
        </w:rPr>
        <w:t>livré aux Allemand</w:t>
      </w:r>
      <w:r w:rsidR="002C75E5">
        <w:rPr>
          <w:rFonts w:cs="Arial"/>
        </w:rPr>
        <w:t>s</w:t>
      </w:r>
      <w:r w:rsidR="00BC1E18">
        <w:rPr>
          <w:rFonts w:cs="Arial"/>
        </w:rPr>
        <w:t xml:space="preserve"> et </w:t>
      </w:r>
      <w:r w:rsidR="00FA7EF8">
        <w:rPr>
          <w:rFonts w:cs="Arial"/>
        </w:rPr>
        <w:t>interné jusqu’au 14 août</w:t>
      </w:r>
      <w:r w:rsidR="004008BA">
        <w:rPr>
          <w:rFonts w:cs="Arial"/>
        </w:rPr>
        <w:t xml:space="preserve"> à la prison de Fresnes</w:t>
      </w:r>
      <w:r w:rsidR="00FB60BF">
        <w:rPr>
          <w:rFonts w:cs="Arial"/>
        </w:rPr>
        <w:t>.</w:t>
      </w:r>
    </w:p>
    <w:p w:rsidR="00D12BE9" w:rsidRDefault="00E55538" w:rsidP="00FA7EF8">
      <w:pPr>
        <w:rPr>
          <w:rFonts w:cs="Arial"/>
        </w:rPr>
      </w:pPr>
      <w:r>
        <w:rPr>
          <w:rFonts w:cs="Arial"/>
        </w:rPr>
        <w:t>Le 15 août 44, i</w:t>
      </w:r>
      <w:r w:rsidR="001E4025">
        <w:rPr>
          <w:rFonts w:cs="Arial"/>
        </w:rPr>
        <w:t xml:space="preserve">l </w:t>
      </w:r>
      <w:r w:rsidR="00C02178">
        <w:rPr>
          <w:rFonts w:cs="Arial"/>
        </w:rPr>
        <w:t>fut</w:t>
      </w:r>
      <w:r w:rsidR="00FA7EF8">
        <w:rPr>
          <w:rFonts w:cs="Arial"/>
        </w:rPr>
        <w:t xml:space="preserve"> déporté </w:t>
      </w:r>
      <w:r w:rsidR="009878EA">
        <w:rPr>
          <w:rFonts w:cs="Arial"/>
        </w:rPr>
        <w:t xml:space="preserve">sans jugement </w:t>
      </w:r>
      <w:r w:rsidR="00FA7EF8">
        <w:rPr>
          <w:rFonts w:cs="Arial"/>
        </w:rPr>
        <w:t xml:space="preserve">au camp de Buchenwald </w:t>
      </w:r>
      <w:r w:rsidR="001E4025">
        <w:rPr>
          <w:rFonts w:cs="Arial"/>
        </w:rPr>
        <w:t xml:space="preserve">par le </w:t>
      </w:r>
      <w:r w:rsidR="004008BA">
        <w:rPr>
          <w:rFonts w:cs="Arial"/>
        </w:rPr>
        <w:t>« dernier convoi » parti de la gare de Pantin et ar</w:t>
      </w:r>
      <w:r w:rsidR="00BE3412">
        <w:rPr>
          <w:rFonts w:cs="Arial"/>
        </w:rPr>
        <w:t>r</w:t>
      </w:r>
      <w:r w:rsidR="004008BA">
        <w:rPr>
          <w:rFonts w:cs="Arial"/>
        </w:rPr>
        <w:t>ivé à Weimar le 20 août. Ce convoi</w:t>
      </w:r>
      <w:r w:rsidR="00BE3412">
        <w:rPr>
          <w:rFonts w:cs="Arial"/>
        </w:rPr>
        <w:t>,</w:t>
      </w:r>
      <w:r w:rsidR="004008BA">
        <w:rPr>
          <w:rFonts w:cs="Arial"/>
        </w:rPr>
        <w:t xml:space="preserve"> parti quelques jours </w:t>
      </w:r>
      <w:r w:rsidR="00F54615">
        <w:rPr>
          <w:rFonts w:cs="Arial"/>
        </w:rPr>
        <w:t>a</w:t>
      </w:r>
      <w:r w:rsidR="004008BA">
        <w:rPr>
          <w:rFonts w:cs="Arial"/>
        </w:rPr>
        <w:t>vant le d</w:t>
      </w:r>
      <w:r w:rsidR="00F54615">
        <w:rPr>
          <w:rFonts w:cs="Arial"/>
        </w:rPr>
        <w:t>é</w:t>
      </w:r>
      <w:r w:rsidR="004008BA">
        <w:rPr>
          <w:rFonts w:cs="Arial"/>
        </w:rPr>
        <w:t>but</w:t>
      </w:r>
      <w:r w:rsidR="00F54615">
        <w:rPr>
          <w:rFonts w:cs="Arial"/>
        </w:rPr>
        <w:t xml:space="preserve"> </w:t>
      </w:r>
      <w:r w:rsidR="004008BA">
        <w:rPr>
          <w:rFonts w:cs="Arial"/>
        </w:rPr>
        <w:t>des combats</w:t>
      </w:r>
      <w:r w:rsidR="00F54615">
        <w:rPr>
          <w:rFonts w:cs="Arial"/>
        </w:rPr>
        <w:t xml:space="preserve"> </w:t>
      </w:r>
      <w:r w:rsidR="004008BA">
        <w:rPr>
          <w:rFonts w:cs="Arial"/>
        </w:rPr>
        <w:t xml:space="preserve">de la libération </w:t>
      </w:r>
      <w:r w:rsidR="00F54615">
        <w:rPr>
          <w:rFonts w:cs="Arial"/>
        </w:rPr>
        <w:t xml:space="preserve">de </w:t>
      </w:r>
      <w:r w:rsidR="004008BA">
        <w:rPr>
          <w:rFonts w:cs="Arial"/>
        </w:rPr>
        <w:t>Paris, est au</w:t>
      </w:r>
      <w:r w:rsidR="00F54615">
        <w:rPr>
          <w:rFonts w:cs="Arial"/>
        </w:rPr>
        <w:t>ss</w:t>
      </w:r>
      <w:r w:rsidR="004008BA">
        <w:rPr>
          <w:rFonts w:cs="Arial"/>
        </w:rPr>
        <w:t>i l</w:t>
      </w:r>
      <w:r w:rsidR="00F54615">
        <w:rPr>
          <w:rFonts w:cs="Arial"/>
        </w:rPr>
        <w:t>’</w:t>
      </w:r>
      <w:r w:rsidR="004008BA">
        <w:rPr>
          <w:rFonts w:cs="Arial"/>
        </w:rPr>
        <w:t>un de</w:t>
      </w:r>
      <w:r w:rsidR="00F54615">
        <w:rPr>
          <w:rFonts w:cs="Arial"/>
        </w:rPr>
        <w:t xml:space="preserve">s </w:t>
      </w:r>
      <w:r w:rsidR="004008BA">
        <w:rPr>
          <w:rFonts w:cs="Arial"/>
        </w:rPr>
        <w:t>plus gra</w:t>
      </w:r>
      <w:r w:rsidR="00F54615">
        <w:rPr>
          <w:rFonts w:cs="Arial"/>
        </w:rPr>
        <w:t>n</w:t>
      </w:r>
      <w:r w:rsidR="004008BA">
        <w:rPr>
          <w:rFonts w:cs="Arial"/>
        </w:rPr>
        <w:t>ds</w:t>
      </w:r>
      <w:r w:rsidR="00F54615">
        <w:rPr>
          <w:rFonts w:cs="Arial"/>
        </w:rPr>
        <w:t xml:space="preserve">, par le nombre de déportés : 2200 personnes dont 1654 hommes </w:t>
      </w:r>
      <w:r w:rsidR="00FB60BF">
        <w:rPr>
          <w:rFonts w:cs="Arial"/>
        </w:rPr>
        <w:t>–</w:t>
      </w:r>
      <w:r w:rsidR="002C75E5">
        <w:rPr>
          <w:rFonts w:cs="Arial"/>
        </w:rPr>
        <w:t> </w:t>
      </w:r>
      <w:r>
        <w:rPr>
          <w:rFonts w:cs="Arial"/>
        </w:rPr>
        <w:t>en majorité des résistants de</w:t>
      </w:r>
      <w:r w:rsidR="00D12BE9">
        <w:rPr>
          <w:rFonts w:cs="Arial"/>
        </w:rPr>
        <w:t xml:space="preserve"> </w:t>
      </w:r>
      <w:r>
        <w:rPr>
          <w:rFonts w:cs="Arial"/>
        </w:rPr>
        <w:t>l</w:t>
      </w:r>
      <w:r w:rsidR="00D12BE9">
        <w:rPr>
          <w:rFonts w:cs="Arial"/>
        </w:rPr>
        <w:t>a</w:t>
      </w:r>
      <w:r>
        <w:rPr>
          <w:rFonts w:cs="Arial"/>
        </w:rPr>
        <w:t xml:space="preserve"> r</w:t>
      </w:r>
      <w:r w:rsidR="00D12BE9">
        <w:rPr>
          <w:rFonts w:cs="Arial"/>
        </w:rPr>
        <w:t>é</w:t>
      </w:r>
      <w:r>
        <w:rPr>
          <w:rFonts w:cs="Arial"/>
        </w:rPr>
        <w:t>gion parisienne</w:t>
      </w:r>
      <w:r w:rsidR="009878EA">
        <w:rPr>
          <w:rFonts w:cs="Arial"/>
        </w:rPr>
        <w:t xml:space="preserve"> </w:t>
      </w:r>
      <w:r w:rsidR="00A857F8">
        <w:rPr>
          <w:rFonts w:cs="Arial"/>
        </w:rPr>
        <w:t>et incluant</w:t>
      </w:r>
      <w:r w:rsidR="00FB60BF">
        <w:rPr>
          <w:rFonts w:cs="Arial"/>
        </w:rPr>
        <w:t xml:space="preserve"> 168 aviateurs britanniques capturés en </w:t>
      </w:r>
      <w:r w:rsidR="002C75E5">
        <w:rPr>
          <w:rFonts w:cs="Arial"/>
        </w:rPr>
        <w:t>France –</w:t>
      </w:r>
      <w:r w:rsidR="00A857F8">
        <w:rPr>
          <w:rFonts w:cs="Arial"/>
        </w:rPr>
        <w:t xml:space="preserve"> dirigés</w:t>
      </w:r>
      <w:r w:rsidR="00F54615">
        <w:rPr>
          <w:rFonts w:cs="Arial"/>
        </w:rPr>
        <w:t xml:space="preserve"> sur Buchenwald</w:t>
      </w:r>
      <w:r w:rsidR="00D12BE9">
        <w:rPr>
          <w:rFonts w:cs="Arial"/>
        </w:rPr>
        <w:t>,</w:t>
      </w:r>
      <w:r w:rsidR="00F54615">
        <w:rPr>
          <w:rFonts w:cs="Arial"/>
        </w:rPr>
        <w:t xml:space="preserve"> et 546 femmes</w:t>
      </w:r>
      <w:r w:rsidR="004008BA">
        <w:rPr>
          <w:rFonts w:cs="Arial"/>
        </w:rPr>
        <w:t xml:space="preserve"> </w:t>
      </w:r>
      <w:r w:rsidR="00F54615">
        <w:rPr>
          <w:rFonts w:cs="Arial"/>
        </w:rPr>
        <w:t xml:space="preserve">à destination du camp de Ravensbrück. Les </w:t>
      </w:r>
      <w:r w:rsidR="00C02178">
        <w:rPr>
          <w:rFonts w:cs="Arial"/>
        </w:rPr>
        <w:t>Allemands,</w:t>
      </w:r>
      <w:r w:rsidR="00F54615">
        <w:rPr>
          <w:rFonts w:cs="Arial"/>
        </w:rPr>
        <w:t xml:space="preserve"> sur la défensive</w:t>
      </w:r>
      <w:r w:rsidR="00BE3412">
        <w:rPr>
          <w:rFonts w:cs="Arial"/>
        </w:rPr>
        <w:t>,</w:t>
      </w:r>
      <w:r w:rsidR="00F54615">
        <w:rPr>
          <w:rFonts w:cs="Arial"/>
        </w:rPr>
        <w:t xml:space="preserve"> </w:t>
      </w:r>
      <w:r w:rsidR="00A857F8">
        <w:rPr>
          <w:rFonts w:cs="Arial"/>
        </w:rPr>
        <w:t xml:space="preserve">avaient </w:t>
      </w:r>
      <w:r w:rsidR="00F54615">
        <w:rPr>
          <w:rFonts w:cs="Arial"/>
        </w:rPr>
        <w:t>vidé les prisons et camps de regroupement de la région parisienne</w:t>
      </w:r>
      <w:r w:rsidR="00A857F8">
        <w:rPr>
          <w:rFonts w:cs="Arial"/>
        </w:rPr>
        <w:t xml:space="preserve">, dans la perspective de l’évacuation de leurs troupes et </w:t>
      </w:r>
      <w:r w:rsidR="00C02178">
        <w:rPr>
          <w:rFonts w:cs="Arial"/>
        </w:rPr>
        <w:t xml:space="preserve">des </w:t>
      </w:r>
      <w:r w:rsidR="00A857F8">
        <w:rPr>
          <w:rFonts w:cs="Arial"/>
        </w:rPr>
        <w:t>forces d’occupation.</w:t>
      </w:r>
      <w:r w:rsidR="00F54615">
        <w:rPr>
          <w:rFonts w:cs="Arial"/>
        </w:rPr>
        <w:t xml:space="preserve"> </w:t>
      </w:r>
    </w:p>
    <w:p w:rsidR="00FD33C6" w:rsidRDefault="002C75E5" w:rsidP="00FA7EF8">
      <w:pPr>
        <w:rPr>
          <w:rFonts w:cs="Arial"/>
        </w:rPr>
      </w:pPr>
      <w:r>
        <w:rPr>
          <w:rFonts w:cs="Arial"/>
        </w:rPr>
        <w:t>Constitué à la hâte, L</w:t>
      </w:r>
      <w:r w:rsidR="00F54615">
        <w:rPr>
          <w:rFonts w:cs="Arial"/>
        </w:rPr>
        <w:t>e convoi</w:t>
      </w:r>
      <w:r w:rsidR="00BE3412">
        <w:rPr>
          <w:rFonts w:cs="Arial"/>
        </w:rPr>
        <w:t xml:space="preserve"> de wagons de marchandises </w:t>
      </w:r>
      <w:r w:rsidR="00A857F8">
        <w:rPr>
          <w:rFonts w:cs="Arial"/>
        </w:rPr>
        <w:t>fut</w:t>
      </w:r>
      <w:r w:rsidR="00F54615">
        <w:rPr>
          <w:rFonts w:cs="Arial"/>
        </w:rPr>
        <w:t xml:space="preserve"> chaotique</w:t>
      </w:r>
      <w:r w:rsidR="00BE3412">
        <w:rPr>
          <w:rFonts w:cs="Arial"/>
        </w:rPr>
        <w:t>. I</w:t>
      </w:r>
      <w:r w:rsidR="00F54615">
        <w:rPr>
          <w:rFonts w:cs="Arial"/>
        </w:rPr>
        <w:t xml:space="preserve">l </w:t>
      </w:r>
      <w:r w:rsidR="00A857F8">
        <w:rPr>
          <w:rFonts w:cs="Arial"/>
        </w:rPr>
        <w:t>a été</w:t>
      </w:r>
      <w:r w:rsidR="00BE3412">
        <w:rPr>
          <w:rFonts w:cs="Arial"/>
        </w:rPr>
        <w:t xml:space="preserve"> </w:t>
      </w:r>
      <w:r w:rsidR="00F54615">
        <w:rPr>
          <w:rFonts w:cs="Arial"/>
        </w:rPr>
        <w:t>freiné et s</w:t>
      </w:r>
      <w:r>
        <w:rPr>
          <w:rFonts w:cs="Arial"/>
        </w:rPr>
        <w:t>toppé plusieurs fois du fait de</w:t>
      </w:r>
      <w:r w:rsidR="00F54615">
        <w:rPr>
          <w:rFonts w:cs="Arial"/>
        </w:rPr>
        <w:t xml:space="preserve"> sabotages et de </w:t>
      </w:r>
      <w:r w:rsidR="00BE3412">
        <w:rPr>
          <w:rFonts w:cs="Arial"/>
        </w:rPr>
        <w:t>bombardements et les conditions de transport des déportés</w:t>
      </w:r>
      <w:r w:rsidR="00A857F8">
        <w:rPr>
          <w:rFonts w:cs="Arial"/>
        </w:rPr>
        <w:t>,</w:t>
      </w:r>
      <w:r w:rsidR="00BE3412">
        <w:rPr>
          <w:rFonts w:cs="Arial"/>
        </w:rPr>
        <w:t xml:space="preserve"> </w:t>
      </w:r>
      <w:r w:rsidR="00A857F8">
        <w:rPr>
          <w:rFonts w:cs="Arial"/>
        </w:rPr>
        <w:t xml:space="preserve">entassés dans </w:t>
      </w:r>
      <w:r>
        <w:rPr>
          <w:rFonts w:cs="Arial"/>
        </w:rPr>
        <w:t>c</w:t>
      </w:r>
      <w:r w:rsidR="00A857F8">
        <w:rPr>
          <w:rFonts w:cs="Arial"/>
        </w:rPr>
        <w:t xml:space="preserve">es wagons et </w:t>
      </w:r>
      <w:r w:rsidR="00BE3412">
        <w:rPr>
          <w:rFonts w:cs="Arial"/>
        </w:rPr>
        <w:t>sous une chaleur torride</w:t>
      </w:r>
      <w:r w:rsidR="00A857F8">
        <w:rPr>
          <w:rFonts w:cs="Arial"/>
        </w:rPr>
        <w:t>,</w:t>
      </w:r>
      <w:r w:rsidR="00BE3412">
        <w:rPr>
          <w:rFonts w:cs="Arial"/>
        </w:rPr>
        <w:t xml:space="preserve"> </w:t>
      </w:r>
      <w:r w:rsidR="00BC1E18">
        <w:rPr>
          <w:rFonts w:cs="Arial"/>
        </w:rPr>
        <w:t>furent</w:t>
      </w:r>
      <w:r w:rsidR="00BE3412">
        <w:rPr>
          <w:rFonts w:cs="Arial"/>
        </w:rPr>
        <w:t xml:space="preserve"> terribles. A Nanteuil</w:t>
      </w:r>
      <w:r w:rsidR="00D12BE9">
        <w:rPr>
          <w:rFonts w:cs="Arial"/>
        </w:rPr>
        <w:t>-</w:t>
      </w:r>
      <w:r w:rsidR="00BE3412">
        <w:rPr>
          <w:rFonts w:cs="Arial"/>
        </w:rPr>
        <w:t>Sancy, où le pont sur la Marne a été détruit, ils doivent</w:t>
      </w:r>
      <w:r w:rsidR="00626EE5">
        <w:rPr>
          <w:rFonts w:cs="Arial"/>
        </w:rPr>
        <w:t>,</w:t>
      </w:r>
      <w:r w:rsidR="00BE3412">
        <w:rPr>
          <w:rFonts w:cs="Arial"/>
        </w:rPr>
        <w:t xml:space="preserve"> sou</w:t>
      </w:r>
      <w:r w:rsidR="00626EE5">
        <w:rPr>
          <w:rFonts w:cs="Arial"/>
        </w:rPr>
        <w:t>s</w:t>
      </w:r>
      <w:r w:rsidR="00BE3412">
        <w:rPr>
          <w:rFonts w:cs="Arial"/>
        </w:rPr>
        <w:t xml:space="preserve"> la surveillance des SS, regagner à pied une gare </w:t>
      </w:r>
      <w:r w:rsidR="00A857F8">
        <w:rPr>
          <w:rFonts w:cs="Arial"/>
        </w:rPr>
        <w:t xml:space="preserve">éloignée </w:t>
      </w:r>
      <w:r w:rsidR="00BE3412">
        <w:rPr>
          <w:rFonts w:cs="Arial"/>
        </w:rPr>
        <w:t>sur l’autre rive o</w:t>
      </w:r>
      <w:r w:rsidR="00D12BE9">
        <w:rPr>
          <w:rFonts w:cs="Arial"/>
        </w:rPr>
        <w:t>ù</w:t>
      </w:r>
      <w:r w:rsidR="00BE3412">
        <w:rPr>
          <w:rFonts w:cs="Arial"/>
        </w:rPr>
        <w:t xml:space="preserve"> un autre train les attend.</w:t>
      </w:r>
      <w:r w:rsidR="00626EE5">
        <w:rPr>
          <w:rFonts w:cs="Arial"/>
        </w:rPr>
        <w:t xml:space="preserve"> Le 17 août</w:t>
      </w:r>
      <w:r>
        <w:rPr>
          <w:rFonts w:cs="Arial"/>
        </w:rPr>
        <w:t xml:space="preserve">, une action de la </w:t>
      </w:r>
      <w:r w:rsidR="00C02178">
        <w:rPr>
          <w:rFonts w:cs="Arial"/>
        </w:rPr>
        <w:t>r</w:t>
      </w:r>
      <w:r w:rsidR="00626EE5">
        <w:rPr>
          <w:rFonts w:cs="Arial"/>
        </w:rPr>
        <w:t xml:space="preserve">ésistance tente, sans succès, de stopper le convoi à Dormans (Marne) et le chef de gare de Revigny (Meuse) </w:t>
      </w:r>
      <w:r w:rsidR="00D12BE9">
        <w:rPr>
          <w:rFonts w:cs="Arial"/>
        </w:rPr>
        <w:t>essaie</w:t>
      </w:r>
      <w:r w:rsidR="00626EE5">
        <w:rPr>
          <w:rFonts w:cs="Arial"/>
        </w:rPr>
        <w:t xml:space="preserve"> courageusement, mais en vain, de convaincre le chef de train SS que la voie a été sabotée et est impraticable. En gare de Nancy, le Préfet ainsi que la Croix Rouge demande</w:t>
      </w:r>
      <w:r w:rsidR="00B859B7">
        <w:rPr>
          <w:rFonts w:cs="Arial"/>
        </w:rPr>
        <w:t>nt</w:t>
      </w:r>
      <w:r w:rsidR="00626EE5">
        <w:rPr>
          <w:rFonts w:cs="Arial"/>
        </w:rPr>
        <w:t xml:space="preserve"> l’arrêt du train pour soigner de nombreux malades mais ils essuient un refus. Le train arrive en gare de Weimar, pr</w:t>
      </w:r>
      <w:r w:rsidR="00D12BE9">
        <w:rPr>
          <w:rFonts w:cs="Arial"/>
        </w:rPr>
        <w:t>è</w:t>
      </w:r>
      <w:r w:rsidR="00626EE5">
        <w:rPr>
          <w:rFonts w:cs="Arial"/>
        </w:rPr>
        <w:t>s du camp, le 20 août</w:t>
      </w:r>
      <w:r w:rsidR="00FD33C6">
        <w:rPr>
          <w:rFonts w:cs="Arial"/>
        </w:rPr>
        <w:t xml:space="preserve"> en soirée</w:t>
      </w:r>
      <w:r w:rsidR="00626EE5">
        <w:rPr>
          <w:rFonts w:cs="Arial"/>
        </w:rPr>
        <w:t>. Deux femmes</w:t>
      </w:r>
      <w:r w:rsidR="00FB60BF">
        <w:rPr>
          <w:rFonts w:cs="Arial"/>
        </w:rPr>
        <w:t xml:space="preserve"> </w:t>
      </w:r>
      <w:r w:rsidR="00B859B7">
        <w:rPr>
          <w:rFonts w:cs="Arial"/>
        </w:rPr>
        <w:t>furent</w:t>
      </w:r>
      <w:r w:rsidR="00626EE5">
        <w:rPr>
          <w:rFonts w:cs="Arial"/>
        </w:rPr>
        <w:t xml:space="preserve"> </w:t>
      </w:r>
      <w:r w:rsidR="00FB60BF">
        <w:rPr>
          <w:rFonts w:cs="Arial"/>
        </w:rPr>
        <w:t>a</w:t>
      </w:r>
      <w:r w:rsidR="00626EE5">
        <w:rPr>
          <w:rFonts w:cs="Arial"/>
        </w:rPr>
        <w:t>utori</w:t>
      </w:r>
      <w:r w:rsidR="00FB60BF">
        <w:rPr>
          <w:rFonts w:cs="Arial"/>
        </w:rPr>
        <w:t>s</w:t>
      </w:r>
      <w:r w:rsidR="00626EE5">
        <w:rPr>
          <w:rFonts w:cs="Arial"/>
        </w:rPr>
        <w:t xml:space="preserve">ées </w:t>
      </w:r>
      <w:r w:rsidR="00B859B7">
        <w:rPr>
          <w:rFonts w:cs="Arial"/>
        </w:rPr>
        <w:t>à</w:t>
      </w:r>
      <w:r w:rsidR="00FB60BF">
        <w:rPr>
          <w:rFonts w:cs="Arial"/>
        </w:rPr>
        <w:t xml:space="preserve"> porter des messages </w:t>
      </w:r>
      <w:r w:rsidR="009878EA">
        <w:rPr>
          <w:rFonts w:cs="Arial"/>
        </w:rPr>
        <w:t xml:space="preserve">d’adieu </w:t>
      </w:r>
      <w:r w:rsidR="00FB60BF">
        <w:rPr>
          <w:rFonts w:cs="Arial"/>
        </w:rPr>
        <w:lastRenderedPageBreak/>
        <w:t xml:space="preserve">aux maris de celles qui </w:t>
      </w:r>
      <w:r w:rsidR="00BC1E18">
        <w:rPr>
          <w:rFonts w:cs="Arial"/>
        </w:rPr>
        <w:t>avaient été</w:t>
      </w:r>
      <w:r w:rsidR="00FB60BF">
        <w:rPr>
          <w:rFonts w:cs="Arial"/>
        </w:rPr>
        <w:t xml:space="preserve"> déporté</w:t>
      </w:r>
      <w:r w:rsidR="00B859B7">
        <w:rPr>
          <w:rFonts w:cs="Arial"/>
        </w:rPr>
        <w:t>e</w:t>
      </w:r>
      <w:r w:rsidR="00FB60BF">
        <w:rPr>
          <w:rFonts w:cs="Arial"/>
        </w:rPr>
        <w:t xml:space="preserve">s avec eux puis le train poursuivra son parcours </w:t>
      </w:r>
      <w:r w:rsidR="00626EE5">
        <w:rPr>
          <w:rFonts w:cs="Arial"/>
        </w:rPr>
        <w:t xml:space="preserve">vers </w:t>
      </w:r>
      <w:r w:rsidR="00FB60BF">
        <w:rPr>
          <w:rFonts w:cs="Arial"/>
        </w:rPr>
        <w:t>Ravensbrück</w:t>
      </w:r>
      <w:r w:rsidR="00626EE5">
        <w:rPr>
          <w:rFonts w:cs="Arial"/>
        </w:rPr>
        <w:t>.</w:t>
      </w:r>
      <w:r w:rsidR="006D1EAD">
        <w:rPr>
          <w:rFonts w:cs="Arial"/>
        </w:rPr>
        <w:t xml:space="preserve"> </w:t>
      </w:r>
    </w:p>
    <w:p w:rsidR="006B557A" w:rsidRDefault="00FB60BF" w:rsidP="006B557A">
      <w:pPr>
        <w:rPr>
          <w:rFonts w:cs="Arial"/>
        </w:rPr>
      </w:pPr>
      <w:r>
        <w:rPr>
          <w:rFonts w:cs="Arial"/>
        </w:rPr>
        <w:t xml:space="preserve">Sur les 1854 hommes du convoi, seuls 458 reviendront, soit 28 %. </w:t>
      </w:r>
      <w:r w:rsidR="00B859B7">
        <w:rPr>
          <w:rFonts w:cs="Arial"/>
        </w:rPr>
        <w:t>G</w:t>
      </w:r>
      <w:r w:rsidR="00E67012">
        <w:rPr>
          <w:rFonts w:cs="Arial"/>
        </w:rPr>
        <w:t>ilbert</w:t>
      </w:r>
      <w:r w:rsidR="00B859B7">
        <w:rPr>
          <w:rFonts w:cs="Arial"/>
        </w:rPr>
        <w:t xml:space="preserve"> V</w:t>
      </w:r>
      <w:r w:rsidR="00D12BE9">
        <w:rPr>
          <w:rFonts w:cs="Arial"/>
        </w:rPr>
        <w:t>i</w:t>
      </w:r>
      <w:r w:rsidR="00B859B7">
        <w:rPr>
          <w:rFonts w:cs="Arial"/>
        </w:rPr>
        <w:t>gnolles</w:t>
      </w:r>
      <w:r w:rsidR="009878EA">
        <w:rPr>
          <w:rFonts w:cs="Arial"/>
        </w:rPr>
        <w:t>,</w:t>
      </w:r>
      <w:r w:rsidR="00831C6A">
        <w:rPr>
          <w:rFonts w:cs="Arial"/>
        </w:rPr>
        <w:t xml:space="preserve"> </w:t>
      </w:r>
      <w:r w:rsidR="009B732B">
        <w:rPr>
          <w:rFonts w:cs="Arial"/>
        </w:rPr>
        <w:t>dont le matricule ta</w:t>
      </w:r>
      <w:r w:rsidR="009878EA">
        <w:rPr>
          <w:rFonts w:cs="Arial"/>
        </w:rPr>
        <w:t>t</w:t>
      </w:r>
      <w:r w:rsidR="009B732B">
        <w:rPr>
          <w:rFonts w:cs="Arial"/>
        </w:rPr>
        <w:t xml:space="preserve">oué sur le bras est </w:t>
      </w:r>
      <w:r w:rsidR="009878EA">
        <w:rPr>
          <w:rFonts w:cs="Arial"/>
        </w:rPr>
        <w:t xml:space="preserve">le n°77006, </w:t>
      </w:r>
      <w:r w:rsidR="00D12BE9">
        <w:rPr>
          <w:rFonts w:cs="Arial"/>
        </w:rPr>
        <w:t>v</w:t>
      </w:r>
      <w:r w:rsidR="00BC1E18">
        <w:rPr>
          <w:rFonts w:cs="Arial"/>
        </w:rPr>
        <w:t>écut</w:t>
      </w:r>
      <w:r w:rsidR="00D12BE9">
        <w:rPr>
          <w:rFonts w:cs="Arial"/>
        </w:rPr>
        <w:t xml:space="preserve"> un mois au camp de base. </w:t>
      </w:r>
      <w:r w:rsidR="00C02178">
        <w:rPr>
          <w:rFonts w:cs="Arial"/>
        </w:rPr>
        <w:t>C</w:t>
      </w:r>
      <w:r w:rsidR="006B557A">
        <w:rPr>
          <w:rFonts w:cs="Arial"/>
        </w:rPr>
        <w:t xml:space="preserve">e camp de Buchenwald, créé en 1937 pour y interner des antifascistes et des juifs allemands, ainsi que des condamnés de droit commun, a reçu au total 240 000 déportés dont 56 000 ont péri. </w:t>
      </w:r>
    </w:p>
    <w:p w:rsidR="006B557A" w:rsidRDefault="006B557A" w:rsidP="006B557A">
      <w:pPr>
        <w:rPr>
          <w:rFonts w:cs="Arial"/>
        </w:rPr>
      </w:pPr>
      <w:r>
        <w:rPr>
          <w:rFonts w:cs="Arial"/>
        </w:rPr>
        <w:t xml:space="preserve">Les kommandos de travail forcé à proximité du camp, tel que celui de Dora, appelé « le cimetière de Français », devaient creuser dans la roche des galeries souterraines où étaient installées des usines d’armement, dont ils fournissaient la main d’œuvre jusqu’à épuisement physique. Y </w:t>
      </w:r>
      <w:r w:rsidR="00E67012">
        <w:rPr>
          <w:rFonts w:cs="Arial"/>
        </w:rPr>
        <w:t>était</w:t>
      </w:r>
      <w:r>
        <w:rPr>
          <w:rFonts w:cs="Arial"/>
        </w:rPr>
        <w:t xml:space="preserve"> installé le projet Mitelbau de fabrication de pièces d’avion et de fusées V1 et V2</w:t>
      </w:r>
      <w:r w:rsidR="00E67012">
        <w:rPr>
          <w:rFonts w:cs="Arial"/>
        </w:rPr>
        <w:t xml:space="preserve"> – </w:t>
      </w:r>
      <w:r>
        <w:rPr>
          <w:rFonts w:cs="Arial"/>
        </w:rPr>
        <w:t>les armes secrètes d’Hitler qui en attendait un retournement du cours de la guerre</w:t>
      </w:r>
      <w:r w:rsidRPr="00B859B7">
        <w:rPr>
          <w:rFonts w:cs="Arial"/>
        </w:rPr>
        <w:t xml:space="preserve"> </w:t>
      </w:r>
      <w:r>
        <w:rPr>
          <w:rFonts w:cs="Arial"/>
        </w:rPr>
        <w:t>en faveur du Rei</w:t>
      </w:r>
      <w:r w:rsidR="00E67012">
        <w:rPr>
          <w:rFonts w:cs="Arial"/>
        </w:rPr>
        <w:t>ch. L’exploitation des détenus</w:t>
      </w:r>
      <w:r>
        <w:rPr>
          <w:rFonts w:cs="Arial"/>
        </w:rPr>
        <w:t xml:space="preserve"> « tournait à l’extermination par le travail ».</w:t>
      </w:r>
    </w:p>
    <w:p w:rsidR="002D0632" w:rsidRPr="00D80123" w:rsidRDefault="00D12BE9" w:rsidP="002D0632">
      <w:pPr>
        <w:suppressAutoHyphens w:val="0"/>
        <w:spacing w:before="100"/>
        <w:rPr>
          <w:rFonts w:asciiTheme="minorHAnsi" w:eastAsia="Times New Roman" w:hAnsiTheme="minorHAnsi" w:cs="Arial"/>
          <w:color w:val="000000"/>
          <w:kern w:val="0"/>
          <w:sz w:val="22"/>
          <w:lang w:eastAsia="fr-FR"/>
        </w:rPr>
      </w:pPr>
      <w:r>
        <w:rPr>
          <w:rFonts w:cs="Arial"/>
        </w:rPr>
        <w:t>Le 22 septe</w:t>
      </w:r>
      <w:r w:rsidR="006637E1">
        <w:rPr>
          <w:rFonts w:cs="Arial"/>
        </w:rPr>
        <w:t>m</w:t>
      </w:r>
      <w:r>
        <w:rPr>
          <w:rFonts w:cs="Arial"/>
        </w:rPr>
        <w:t>bre,</w:t>
      </w:r>
      <w:r w:rsidR="006637E1">
        <w:rPr>
          <w:rFonts w:cs="Arial"/>
        </w:rPr>
        <w:t xml:space="preserve"> </w:t>
      </w:r>
      <w:r w:rsidR="006B557A">
        <w:rPr>
          <w:rFonts w:cs="Arial"/>
        </w:rPr>
        <w:t xml:space="preserve">G. Vignolles </w:t>
      </w:r>
      <w:r>
        <w:rPr>
          <w:rFonts w:cs="Arial"/>
        </w:rPr>
        <w:t xml:space="preserve">est </w:t>
      </w:r>
      <w:r w:rsidR="00831C6A">
        <w:rPr>
          <w:rFonts w:cs="Arial"/>
        </w:rPr>
        <w:t>affecté à un kommando de travail</w:t>
      </w:r>
      <w:r w:rsidR="00FD33C6">
        <w:rPr>
          <w:rFonts w:cs="Arial"/>
        </w:rPr>
        <w:t xml:space="preserve">, </w:t>
      </w:r>
      <w:r w:rsidR="00831C6A">
        <w:rPr>
          <w:rFonts w:cs="Arial"/>
        </w:rPr>
        <w:t>dépendant de ce camp (qui en compta</w:t>
      </w:r>
      <w:r w:rsidR="00E67012">
        <w:rPr>
          <w:rFonts w:cs="Arial"/>
        </w:rPr>
        <w:t xml:space="preserve">it </w:t>
      </w:r>
      <w:r w:rsidR="002C3935">
        <w:rPr>
          <w:rFonts w:cs="Arial"/>
        </w:rPr>
        <w:t>136)</w:t>
      </w:r>
      <w:r w:rsidR="00831C6A">
        <w:rPr>
          <w:rFonts w:cs="Arial"/>
        </w:rPr>
        <w:t xml:space="preserve"> à Bochum dans la </w:t>
      </w:r>
      <w:r w:rsidR="00B859B7">
        <w:rPr>
          <w:rFonts w:cs="Arial"/>
        </w:rPr>
        <w:t>Ruhr</w:t>
      </w:r>
      <w:r w:rsidR="002C3935">
        <w:rPr>
          <w:rFonts w:cs="Arial"/>
        </w:rPr>
        <w:t>,</w:t>
      </w:r>
      <w:r w:rsidR="00831C6A">
        <w:rPr>
          <w:rFonts w:cs="Arial"/>
        </w:rPr>
        <w:t xml:space="preserve"> </w:t>
      </w:r>
      <w:r w:rsidR="00962937">
        <w:rPr>
          <w:rFonts w:cs="Arial"/>
        </w:rPr>
        <w:t>éloigné du camp principal</w:t>
      </w:r>
      <w:r w:rsidR="00831C6A">
        <w:rPr>
          <w:rFonts w:cs="Arial"/>
        </w:rPr>
        <w:t xml:space="preserve">. </w:t>
      </w:r>
      <w:r w:rsidR="00FD33C6">
        <w:rPr>
          <w:rFonts w:cs="Arial"/>
        </w:rPr>
        <w:t>Dans ce Kommando 1</w:t>
      </w:r>
      <w:r w:rsidR="00E67012">
        <w:rPr>
          <w:rFonts w:cs="Arial"/>
        </w:rPr>
        <w:t> </w:t>
      </w:r>
      <w:r w:rsidR="00FD33C6">
        <w:rPr>
          <w:rFonts w:cs="Arial"/>
        </w:rPr>
        <w:t xml:space="preserve">300 détenus travaillent dans des fonderies, des mines de fer et des usines de fabrication de tanks. Pendant 6 mois il </w:t>
      </w:r>
      <w:r w:rsidR="00BC1E18">
        <w:rPr>
          <w:rFonts w:cs="Arial"/>
        </w:rPr>
        <w:t>occupe</w:t>
      </w:r>
      <w:r w:rsidR="00FD33C6">
        <w:rPr>
          <w:rFonts w:cs="Arial"/>
        </w:rPr>
        <w:t xml:space="preserve"> un poste de soudeur des</w:t>
      </w:r>
      <w:r w:rsidR="00FD33C6" w:rsidRPr="00FD33C6">
        <w:rPr>
          <w:rFonts w:cs="Arial"/>
        </w:rPr>
        <w:t xml:space="preserve"> </w:t>
      </w:r>
      <w:r w:rsidR="00FD33C6">
        <w:rPr>
          <w:rFonts w:cs="Arial"/>
        </w:rPr>
        <w:t>blindage</w:t>
      </w:r>
      <w:r w:rsidR="006B557A">
        <w:rPr>
          <w:rFonts w:cs="Arial"/>
        </w:rPr>
        <w:t>s</w:t>
      </w:r>
      <w:r w:rsidR="00FD33C6">
        <w:rPr>
          <w:rFonts w:cs="Arial"/>
        </w:rPr>
        <w:t xml:space="preserve"> de tanks</w:t>
      </w:r>
      <w:r w:rsidR="00E67012">
        <w:rPr>
          <w:rFonts w:cs="Arial"/>
        </w:rPr>
        <w:t>. Les ouvriers sous-</w:t>
      </w:r>
      <w:r w:rsidR="002D0632">
        <w:rPr>
          <w:rFonts w:cs="Arial"/>
        </w:rPr>
        <w:t xml:space="preserve">alimentés travaillent sous la surveillance </w:t>
      </w:r>
      <w:r w:rsidR="00BC1E18">
        <w:rPr>
          <w:rFonts w:cs="Arial"/>
        </w:rPr>
        <w:t xml:space="preserve">et sous les coups </w:t>
      </w:r>
      <w:r w:rsidR="002D0632">
        <w:rPr>
          <w:rFonts w:cs="Arial"/>
        </w:rPr>
        <w:t>des SS et des Kapos.</w:t>
      </w:r>
      <w:r w:rsidR="002D0632" w:rsidRPr="00D80123">
        <w:rPr>
          <w:rFonts w:cs="Arial"/>
        </w:rPr>
        <w:t xml:space="preserve"> Selon le règlement du camp</w:t>
      </w:r>
      <w:r w:rsidR="00BC1E18">
        <w:rPr>
          <w:rFonts w:cs="Arial"/>
        </w:rPr>
        <w:t>,</w:t>
      </w:r>
      <w:r w:rsidR="002D0632" w:rsidRPr="00D80123">
        <w:rPr>
          <w:rFonts w:cs="Arial"/>
        </w:rPr>
        <w:t xml:space="preserve"> les </w:t>
      </w:r>
      <w:r w:rsidR="002D0632" w:rsidRPr="00D80123">
        <w:rPr>
          <w:rFonts w:asciiTheme="minorHAnsi" w:eastAsia="Times New Roman" w:hAnsiTheme="minorHAnsi" w:cs="Arial"/>
          <w:color w:val="000000"/>
          <w:kern w:val="0"/>
          <w:szCs w:val="24"/>
          <w:lang w:eastAsia="fr-FR"/>
        </w:rPr>
        <w:t>horaires de travail</w:t>
      </w:r>
      <w:r w:rsidR="002D0632" w:rsidRPr="00D80123">
        <w:rPr>
          <w:rFonts w:ascii="Arial" w:eastAsia="Times New Roman" w:hAnsi="Arial" w:cs="Arial"/>
          <w:color w:val="000000"/>
          <w:kern w:val="0"/>
          <w:sz w:val="28"/>
          <w:szCs w:val="28"/>
          <w:lang w:eastAsia="fr-FR"/>
        </w:rPr>
        <w:t xml:space="preserve"> </w:t>
      </w:r>
      <w:r w:rsidR="002D0632" w:rsidRPr="003930A6">
        <w:rPr>
          <w:rFonts w:asciiTheme="minorHAnsi" w:eastAsia="Times New Roman" w:hAnsiTheme="minorHAnsi" w:cs="Arial"/>
          <w:color w:val="000000"/>
          <w:kern w:val="0"/>
          <w:szCs w:val="24"/>
          <w:lang w:eastAsia="fr-FR"/>
        </w:rPr>
        <w:t>étaient les suivants</w:t>
      </w:r>
      <w:r w:rsidR="002D0632" w:rsidRPr="00D80123">
        <w:rPr>
          <w:rFonts w:asciiTheme="minorHAnsi" w:eastAsia="Times New Roman" w:hAnsiTheme="minorHAnsi" w:cs="Arial"/>
          <w:color w:val="000000"/>
          <w:kern w:val="0"/>
          <w:sz w:val="22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0"/>
        <w:gridCol w:w="3445"/>
      </w:tblGrid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4 h. 30 à 5 h. 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réveil et distribution de "café"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5 h. 30 à 6 h. 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rassemblement et appel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6 h.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départ des kommandos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6 h. 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début du travail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12 h. à 12 h. 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pause pour le déjeuner des gardiens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19 h.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arrêt du travail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19 h. à 19 h. 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retour au camp et distribution de la soupe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20 h. à 21 h.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appel</w:t>
            </w:r>
          </w:p>
        </w:tc>
      </w:tr>
      <w:tr w:rsidR="002D0632" w:rsidRPr="00D80123" w:rsidTr="00E67012">
        <w:trPr>
          <w:tblCellSpacing w:w="15" w:type="dxa"/>
        </w:trPr>
        <w:tc>
          <w:tcPr>
            <w:tcW w:w="1585" w:type="dxa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21 h. 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D0632" w:rsidRPr="00E67012" w:rsidRDefault="002D0632" w:rsidP="002D0632">
            <w:pPr>
              <w:suppressAutoHyphens w:val="0"/>
              <w:spacing w:before="0"/>
              <w:jc w:val="left"/>
              <w:rPr>
                <w:rFonts w:ascii="Arial Narrow" w:eastAsia="Times New Roman" w:hAnsi="Arial Narrow" w:cs="Times New Roman"/>
                <w:kern w:val="0"/>
                <w:lang w:eastAsia="fr-FR"/>
              </w:rPr>
            </w:pPr>
            <w:r w:rsidRPr="00E67012">
              <w:rPr>
                <w:rFonts w:ascii="Arial Narrow" w:eastAsia="Times New Roman" w:hAnsi="Arial Narrow" w:cs="Times New Roman"/>
                <w:kern w:val="0"/>
                <w:sz w:val="22"/>
                <w:lang w:eastAsia="fr-FR"/>
              </w:rPr>
              <w:t>extinction des feux</w:t>
            </w:r>
          </w:p>
        </w:tc>
      </w:tr>
    </w:tbl>
    <w:p w:rsidR="002D0632" w:rsidRPr="002D0632" w:rsidRDefault="002D0632" w:rsidP="002D0632">
      <w:pPr>
        <w:suppressAutoHyphens w:val="0"/>
        <w:spacing w:before="0"/>
        <w:jc w:val="left"/>
        <w:rPr>
          <w:rFonts w:asciiTheme="minorHAnsi" w:eastAsia="Times New Roman" w:hAnsiTheme="minorHAnsi" w:cs="Times New Roman"/>
          <w:color w:val="000000"/>
          <w:kern w:val="0"/>
          <w:sz w:val="18"/>
          <w:szCs w:val="18"/>
          <w:lang w:eastAsia="fr-FR"/>
        </w:rPr>
      </w:pPr>
      <w:r w:rsidRPr="00D80123">
        <w:rPr>
          <w:rFonts w:asciiTheme="minorHAnsi" w:eastAsia="Times New Roman" w:hAnsiTheme="minorHAnsi" w:cs="Times New Roman"/>
          <w:color w:val="000000"/>
          <w:kern w:val="0"/>
          <w:sz w:val="18"/>
          <w:szCs w:val="18"/>
          <w:lang w:eastAsia="fr-FR"/>
        </w:rPr>
        <w:t>d'après Paul Bonte, ancien déporté de ce camp, cité par Marcel Ruby, </w:t>
      </w:r>
      <w:r w:rsidRPr="00D80123">
        <w:rPr>
          <w:rFonts w:asciiTheme="minorHAnsi" w:eastAsia="Times New Roman" w:hAnsiTheme="minorHAnsi" w:cs="Times New Roman"/>
          <w:i/>
          <w:iCs/>
          <w:color w:val="000000"/>
          <w:kern w:val="0"/>
          <w:sz w:val="18"/>
          <w:szCs w:val="18"/>
          <w:lang w:eastAsia="fr-FR"/>
        </w:rPr>
        <w:t>Le livre</w:t>
      </w:r>
      <w:r w:rsidRPr="002D0632">
        <w:rPr>
          <w:rFonts w:asciiTheme="minorHAnsi" w:eastAsia="Times New Roman" w:hAnsiTheme="minorHAnsi" w:cs="Times New Roman"/>
          <w:i/>
          <w:iCs/>
          <w:color w:val="000000"/>
          <w:kern w:val="0"/>
          <w:sz w:val="18"/>
          <w:szCs w:val="18"/>
          <w:lang w:eastAsia="fr-FR"/>
        </w:rPr>
        <w:t xml:space="preserve"> de la déportation, La vie et la mort dans les 18 camps de concentration et d'extermination</w:t>
      </w:r>
      <w:r w:rsidRPr="002D0632">
        <w:rPr>
          <w:rFonts w:asciiTheme="minorHAnsi" w:eastAsia="Times New Roman" w:hAnsiTheme="minorHAnsi" w:cs="Times New Roman"/>
          <w:color w:val="000000"/>
          <w:kern w:val="0"/>
          <w:sz w:val="18"/>
          <w:szCs w:val="18"/>
          <w:lang w:eastAsia="fr-FR"/>
        </w:rPr>
        <w:t>, Robert Laffont, 1995</w:t>
      </w:r>
    </w:p>
    <w:p w:rsidR="002D0632" w:rsidRDefault="002D0632" w:rsidP="00FA7EF8">
      <w:pPr>
        <w:rPr>
          <w:rFonts w:cs="Arial"/>
        </w:rPr>
      </w:pPr>
      <w:r>
        <w:rPr>
          <w:rFonts w:cs="Arial"/>
        </w:rPr>
        <w:t xml:space="preserve">Bien que le moindre soupçon de sabotage </w:t>
      </w:r>
      <w:r w:rsidR="00AA7617">
        <w:rPr>
          <w:rFonts w:cs="Arial"/>
        </w:rPr>
        <w:t>conduis</w:t>
      </w:r>
      <w:r w:rsidR="00D80123">
        <w:rPr>
          <w:rFonts w:cs="Arial"/>
        </w:rPr>
        <w:t>e</w:t>
      </w:r>
      <w:r>
        <w:rPr>
          <w:rFonts w:cs="Arial"/>
        </w:rPr>
        <w:t xml:space="preserve"> à la peine capitale, des </w:t>
      </w:r>
      <w:r w:rsidR="00AA7617">
        <w:rPr>
          <w:rFonts w:cs="Arial"/>
        </w:rPr>
        <w:t xml:space="preserve">actions </w:t>
      </w:r>
      <w:r w:rsidR="00E67012">
        <w:rPr>
          <w:rFonts w:cs="Arial"/>
        </w:rPr>
        <w:t>de sabotage</w:t>
      </w:r>
      <w:r>
        <w:rPr>
          <w:rFonts w:cs="Arial"/>
        </w:rPr>
        <w:t xml:space="preserve"> </w:t>
      </w:r>
      <w:r w:rsidR="006B557A">
        <w:rPr>
          <w:rFonts w:cs="Arial"/>
        </w:rPr>
        <w:t xml:space="preserve">y </w:t>
      </w:r>
      <w:r w:rsidR="00D80123">
        <w:rPr>
          <w:rFonts w:cs="Arial"/>
        </w:rPr>
        <w:t xml:space="preserve">furent organisées. </w:t>
      </w:r>
      <w:r>
        <w:rPr>
          <w:rFonts w:cs="Arial"/>
        </w:rPr>
        <w:t>Selon son témoignage</w:t>
      </w:r>
      <w:r w:rsidR="00E67012">
        <w:rPr>
          <w:rFonts w:cs="Arial"/>
        </w:rPr>
        <w:t>,</w:t>
      </w:r>
      <w:r>
        <w:rPr>
          <w:rFonts w:cs="Arial"/>
        </w:rPr>
        <w:t xml:space="preserve"> rapporté par l’un de ses petits-fils, </w:t>
      </w:r>
      <w:r w:rsidR="00AA7617">
        <w:rPr>
          <w:rFonts w:cs="Arial"/>
        </w:rPr>
        <w:t>elles</w:t>
      </w:r>
      <w:r>
        <w:rPr>
          <w:rFonts w:cs="Arial"/>
        </w:rPr>
        <w:t xml:space="preserve"> consistaient</w:t>
      </w:r>
      <w:r w:rsidR="00AA7617">
        <w:rPr>
          <w:rFonts w:cs="Arial"/>
        </w:rPr>
        <w:t xml:space="preserve">, </w:t>
      </w:r>
      <w:r>
        <w:rPr>
          <w:rFonts w:cs="Arial"/>
        </w:rPr>
        <w:t xml:space="preserve">dans </w:t>
      </w:r>
      <w:r w:rsidR="00AA7617">
        <w:rPr>
          <w:rFonts w:cs="Arial"/>
        </w:rPr>
        <w:t>son atelier, à baisser la tension des postes de soudure, pour fragiliser ou faire rompre les soudures des blindages. Un jour</w:t>
      </w:r>
      <w:r w:rsidR="00D80123">
        <w:rPr>
          <w:rFonts w:cs="Arial"/>
        </w:rPr>
        <w:t>,</w:t>
      </w:r>
      <w:r w:rsidR="00AA7617">
        <w:rPr>
          <w:rFonts w:cs="Arial"/>
        </w:rPr>
        <w:t xml:space="preserve"> alors qu’il avait baissé cet</w:t>
      </w:r>
      <w:r w:rsidR="00D80123">
        <w:rPr>
          <w:rFonts w:cs="Arial"/>
        </w:rPr>
        <w:t>te</w:t>
      </w:r>
      <w:r w:rsidR="00AA7617">
        <w:rPr>
          <w:rFonts w:cs="Arial"/>
        </w:rPr>
        <w:t xml:space="preserve"> te</w:t>
      </w:r>
      <w:r w:rsidR="00D80123">
        <w:rPr>
          <w:rFonts w:cs="Arial"/>
        </w:rPr>
        <w:t>n</w:t>
      </w:r>
      <w:r w:rsidR="00AA7617">
        <w:rPr>
          <w:rFonts w:cs="Arial"/>
        </w:rPr>
        <w:t>sion, un contremai</w:t>
      </w:r>
      <w:r w:rsidR="00D80123">
        <w:rPr>
          <w:rFonts w:cs="Arial"/>
        </w:rPr>
        <w:t>t</w:t>
      </w:r>
      <w:r w:rsidR="00AA7617">
        <w:rPr>
          <w:rFonts w:cs="Arial"/>
        </w:rPr>
        <w:t xml:space="preserve">re </w:t>
      </w:r>
      <w:r w:rsidR="00D80123">
        <w:rPr>
          <w:rFonts w:cs="Arial"/>
        </w:rPr>
        <w:t>accompagné</w:t>
      </w:r>
      <w:r w:rsidR="00AA7617">
        <w:rPr>
          <w:rFonts w:cs="Arial"/>
        </w:rPr>
        <w:t xml:space="preserve"> d</w:t>
      </w:r>
      <w:r w:rsidR="00D80123">
        <w:rPr>
          <w:rFonts w:cs="Arial"/>
        </w:rPr>
        <w:t>’</w:t>
      </w:r>
      <w:r w:rsidR="00AA7617">
        <w:rPr>
          <w:rFonts w:cs="Arial"/>
        </w:rPr>
        <w:t>un SS entr</w:t>
      </w:r>
      <w:r w:rsidR="00395663">
        <w:rPr>
          <w:rFonts w:cs="Arial"/>
        </w:rPr>
        <w:t>èrent</w:t>
      </w:r>
      <w:r w:rsidR="00AA7617">
        <w:rPr>
          <w:rFonts w:cs="Arial"/>
        </w:rPr>
        <w:t xml:space="preserve"> dans l’atel</w:t>
      </w:r>
      <w:r w:rsidR="00D80123">
        <w:rPr>
          <w:rFonts w:cs="Arial"/>
        </w:rPr>
        <w:t xml:space="preserve">ier pour tester la solidité des soudures. Il pensa que sa dernière heure était arrivée. </w:t>
      </w:r>
      <w:r w:rsidR="00E67012">
        <w:rPr>
          <w:rFonts w:cs="Arial"/>
        </w:rPr>
        <w:t xml:space="preserve">Ils frappèrent </w:t>
      </w:r>
      <w:r w:rsidR="003930A6">
        <w:rPr>
          <w:rFonts w:cs="Arial"/>
        </w:rPr>
        <w:t>ses</w:t>
      </w:r>
      <w:r w:rsidR="00E67012">
        <w:rPr>
          <w:rFonts w:cs="Arial"/>
        </w:rPr>
        <w:t xml:space="preserve"> soudur</w:t>
      </w:r>
      <w:r w:rsidR="003930A6">
        <w:rPr>
          <w:rFonts w:cs="Arial"/>
        </w:rPr>
        <w:t>es</w:t>
      </w:r>
      <w:r w:rsidR="00E67012">
        <w:rPr>
          <w:rFonts w:cs="Arial"/>
        </w:rPr>
        <w:t xml:space="preserve"> d</w:t>
      </w:r>
      <w:r w:rsidR="003930A6">
        <w:rPr>
          <w:rFonts w:cs="Arial"/>
        </w:rPr>
        <w:t xml:space="preserve">e </w:t>
      </w:r>
      <w:r w:rsidR="00E67012">
        <w:rPr>
          <w:rFonts w:cs="Arial"/>
        </w:rPr>
        <w:t>coup</w:t>
      </w:r>
      <w:r w:rsidR="003930A6">
        <w:rPr>
          <w:rFonts w:cs="Arial"/>
        </w:rPr>
        <w:t>s</w:t>
      </w:r>
      <w:r w:rsidR="00E67012">
        <w:rPr>
          <w:rFonts w:cs="Arial"/>
        </w:rPr>
        <w:t xml:space="preserve"> de marteau, m</w:t>
      </w:r>
      <w:r w:rsidR="00D80123">
        <w:rPr>
          <w:rFonts w:cs="Arial"/>
        </w:rPr>
        <w:t>ais à sa surprise</w:t>
      </w:r>
      <w:r w:rsidR="00E67012">
        <w:rPr>
          <w:rFonts w:cs="Arial"/>
        </w:rPr>
        <w:t>,</w:t>
      </w:r>
      <w:r w:rsidR="00D80123">
        <w:rPr>
          <w:rFonts w:cs="Arial"/>
        </w:rPr>
        <w:t xml:space="preserve"> le </w:t>
      </w:r>
      <w:r w:rsidR="006B557A">
        <w:rPr>
          <w:rFonts w:cs="Arial"/>
        </w:rPr>
        <w:t>blindage ne se</w:t>
      </w:r>
      <w:r w:rsidR="00D80123">
        <w:rPr>
          <w:rFonts w:cs="Arial"/>
        </w:rPr>
        <w:t xml:space="preserve"> </w:t>
      </w:r>
      <w:r w:rsidR="006B557A">
        <w:rPr>
          <w:rFonts w:cs="Arial"/>
        </w:rPr>
        <w:t>rompit pas. Un camarade</w:t>
      </w:r>
      <w:r w:rsidR="00E67012">
        <w:rPr>
          <w:rFonts w:cs="Arial"/>
        </w:rPr>
        <w:t>,</w:t>
      </w:r>
      <w:r w:rsidR="006B557A">
        <w:rPr>
          <w:rFonts w:cs="Arial"/>
        </w:rPr>
        <w:t xml:space="preserve"> qui</w:t>
      </w:r>
      <w:r w:rsidR="00D80123">
        <w:rPr>
          <w:rFonts w:cs="Arial"/>
        </w:rPr>
        <w:t xml:space="preserve"> </w:t>
      </w:r>
      <w:r w:rsidR="006B557A">
        <w:rPr>
          <w:rFonts w:cs="Arial"/>
        </w:rPr>
        <w:t>a</w:t>
      </w:r>
      <w:r w:rsidR="00D80123">
        <w:rPr>
          <w:rFonts w:cs="Arial"/>
        </w:rPr>
        <w:t>v</w:t>
      </w:r>
      <w:r w:rsidR="006B557A">
        <w:rPr>
          <w:rFonts w:cs="Arial"/>
        </w:rPr>
        <w:t>a</w:t>
      </w:r>
      <w:r w:rsidR="00D80123">
        <w:rPr>
          <w:rFonts w:cs="Arial"/>
        </w:rPr>
        <w:t>it vu entre</w:t>
      </w:r>
      <w:r w:rsidR="006B557A">
        <w:rPr>
          <w:rFonts w:cs="Arial"/>
        </w:rPr>
        <w:t>r les deux hommes</w:t>
      </w:r>
      <w:r w:rsidR="00E67012">
        <w:rPr>
          <w:rFonts w:cs="Arial"/>
        </w:rPr>
        <w:t>,</w:t>
      </w:r>
      <w:r w:rsidR="006B557A">
        <w:rPr>
          <w:rFonts w:cs="Arial"/>
        </w:rPr>
        <w:t xml:space="preserve"> avait</w:t>
      </w:r>
      <w:r w:rsidR="003930A6">
        <w:rPr>
          <w:rFonts w:cs="Arial"/>
        </w:rPr>
        <w:t>,</w:t>
      </w:r>
      <w:r w:rsidR="006B557A">
        <w:rPr>
          <w:rFonts w:cs="Arial"/>
        </w:rPr>
        <w:t xml:space="preserve"> </w:t>
      </w:r>
      <w:r w:rsidR="00E67012">
        <w:rPr>
          <w:rFonts w:cs="Arial"/>
        </w:rPr>
        <w:t>à son insu</w:t>
      </w:r>
      <w:r w:rsidR="003930A6">
        <w:rPr>
          <w:rFonts w:cs="Arial"/>
        </w:rPr>
        <w:t>,</w:t>
      </w:r>
      <w:r w:rsidR="00E67012">
        <w:rPr>
          <w:rFonts w:cs="Arial"/>
        </w:rPr>
        <w:t xml:space="preserve"> </w:t>
      </w:r>
      <w:r w:rsidR="006B557A">
        <w:rPr>
          <w:rFonts w:cs="Arial"/>
        </w:rPr>
        <w:t>remonté la tension d</w:t>
      </w:r>
      <w:r w:rsidR="00395663">
        <w:rPr>
          <w:rFonts w:cs="Arial"/>
        </w:rPr>
        <w:t>e son</w:t>
      </w:r>
      <w:r w:rsidR="006B557A">
        <w:rPr>
          <w:rFonts w:cs="Arial"/>
        </w:rPr>
        <w:t xml:space="preserve"> poste.</w:t>
      </w:r>
      <w:r w:rsidR="00D80123">
        <w:rPr>
          <w:rFonts w:cs="Arial"/>
        </w:rPr>
        <w:t xml:space="preserve"> </w:t>
      </w:r>
    </w:p>
    <w:p w:rsidR="00736D27" w:rsidRDefault="006B557A" w:rsidP="00FA7EF8">
      <w:pPr>
        <w:rPr>
          <w:rFonts w:cs="Arial"/>
        </w:rPr>
      </w:pPr>
      <w:r>
        <w:rPr>
          <w:rFonts w:cs="Arial"/>
        </w:rPr>
        <w:t>L</w:t>
      </w:r>
      <w:r w:rsidR="006637E1">
        <w:rPr>
          <w:rFonts w:cs="Arial"/>
        </w:rPr>
        <w:t>e 27 mars</w:t>
      </w:r>
      <w:r>
        <w:rPr>
          <w:rFonts w:cs="Arial"/>
        </w:rPr>
        <w:t xml:space="preserve"> 44</w:t>
      </w:r>
      <w:r w:rsidR="006637E1">
        <w:rPr>
          <w:rFonts w:cs="Arial"/>
        </w:rPr>
        <w:t>, suite à</w:t>
      </w:r>
      <w:r w:rsidR="002C3935">
        <w:rPr>
          <w:rFonts w:cs="Arial"/>
        </w:rPr>
        <w:t xml:space="preserve"> </w:t>
      </w:r>
      <w:r w:rsidR="00831C6A">
        <w:rPr>
          <w:rFonts w:cs="Arial"/>
        </w:rPr>
        <w:t>l’</w:t>
      </w:r>
      <w:r w:rsidR="002C3935">
        <w:rPr>
          <w:rFonts w:cs="Arial"/>
        </w:rPr>
        <w:t>a</w:t>
      </w:r>
      <w:r w:rsidR="00831C6A">
        <w:rPr>
          <w:rFonts w:cs="Arial"/>
        </w:rPr>
        <w:t>v</w:t>
      </w:r>
      <w:r w:rsidR="002C3935">
        <w:rPr>
          <w:rFonts w:cs="Arial"/>
        </w:rPr>
        <w:t>a</w:t>
      </w:r>
      <w:r w:rsidR="00831C6A">
        <w:rPr>
          <w:rFonts w:cs="Arial"/>
        </w:rPr>
        <w:t>ncé</w:t>
      </w:r>
      <w:r w:rsidR="002C3935">
        <w:rPr>
          <w:rFonts w:cs="Arial"/>
        </w:rPr>
        <w:t xml:space="preserve">e des troupes alliées, les membres de ce </w:t>
      </w:r>
      <w:r>
        <w:rPr>
          <w:rFonts w:cs="Arial"/>
        </w:rPr>
        <w:t>K</w:t>
      </w:r>
      <w:r w:rsidR="002C3935">
        <w:rPr>
          <w:rFonts w:cs="Arial"/>
        </w:rPr>
        <w:t xml:space="preserve">ommando </w:t>
      </w:r>
      <w:r w:rsidR="006637E1">
        <w:rPr>
          <w:rFonts w:cs="Arial"/>
        </w:rPr>
        <w:t xml:space="preserve">de travail </w:t>
      </w:r>
      <w:r>
        <w:rPr>
          <w:rFonts w:cs="Arial"/>
        </w:rPr>
        <w:t xml:space="preserve">furent </w:t>
      </w:r>
      <w:r w:rsidR="002C3935">
        <w:rPr>
          <w:rFonts w:cs="Arial"/>
        </w:rPr>
        <w:t>évacu</w:t>
      </w:r>
      <w:r w:rsidR="00962937">
        <w:rPr>
          <w:rFonts w:cs="Arial"/>
        </w:rPr>
        <w:t>é</w:t>
      </w:r>
      <w:r w:rsidR="002C3935">
        <w:rPr>
          <w:rFonts w:cs="Arial"/>
        </w:rPr>
        <w:t>s</w:t>
      </w:r>
      <w:r w:rsidR="00831C6A">
        <w:rPr>
          <w:rFonts w:cs="Arial"/>
        </w:rPr>
        <w:t xml:space="preserve"> </w:t>
      </w:r>
      <w:r w:rsidR="002C3935">
        <w:rPr>
          <w:rFonts w:cs="Arial"/>
        </w:rPr>
        <w:t xml:space="preserve">et ramenés </w:t>
      </w:r>
      <w:r w:rsidR="006637E1">
        <w:rPr>
          <w:rFonts w:cs="Arial"/>
        </w:rPr>
        <w:t>au</w:t>
      </w:r>
      <w:r w:rsidR="002C3935">
        <w:rPr>
          <w:rFonts w:cs="Arial"/>
        </w:rPr>
        <w:t xml:space="preserve"> camp de base.</w:t>
      </w:r>
      <w:r w:rsidR="000D7F0E">
        <w:rPr>
          <w:rFonts w:cs="Arial"/>
        </w:rPr>
        <w:t xml:space="preserve"> Sous la supervision des SS, le camp </w:t>
      </w:r>
      <w:r>
        <w:rPr>
          <w:rFonts w:cs="Arial"/>
        </w:rPr>
        <w:t>fut longtemps</w:t>
      </w:r>
      <w:r w:rsidR="000D7F0E">
        <w:rPr>
          <w:rFonts w:cs="Arial"/>
        </w:rPr>
        <w:t xml:space="preserve"> régenté par les droits communs allemands qui maltrait</w:t>
      </w:r>
      <w:r w:rsidR="00395663">
        <w:rPr>
          <w:rFonts w:cs="Arial"/>
        </w:rPr>
        <w:t>ai</w:t>
      </w:r>
      <w:r w:rsidR="000D7F0E">
        <w:rPr>
          <w:rFonts w:cs="Arial"/>
        </w:rPr>
        <w:t>ent les autres détenus, en majorité des prisonniers soviétiques</w:t>
      </w:r>
      <w:r w:rsidR="003930A6">
        <w:rPr>
          <w:rFonts w:cs="Arial"/>
        </w:rPr>
        <w:t>,</w:t>
      </w:r>
      <w:r w:rsidR="000D7F0E" w:rsidRPr="003930A6">
        <w:rPr>
          <w:rFonts w:cs="Arial"/>
        </w:rPr>
        <w:t xml:space="preserve"> puis</w:t>
      </w:r>
      <w:r w:rsidR="000D7F0E">
        <w:rPr>
          <w:rFonts w:cs="Arial"/>
        </w:rPr>
        <w:t xml:space="preserve"> des déportés résistants de </w:t>
      </w:r>
      <w:r w:rsidR="00D11A7E">
        <w:rPr>
          <w:rFonts w:cs="Arial"/>
        </w:rPr>
        <w:t>35 nationalités.</w:t>
      </w:r>
      <w:r w:rsidR="00962937">
        <w:rPr>
          <w:rFonts w:cs="Arial"/>
        </w:rPr>
        <w:t xml:space="preserve"> </w:t>
      </w:r>
      <w:r w:rsidR="00736D27">
        <w:rPr>
          <w:rFonts w:cs="Arial"/>
        </w:rPr>
        <w:t>Mais c</w:t>
      </w:r>
      <w:r w:rsidR="00962937">
        <w:rPr>
          <w:rFonts w:cs="Arial"/>
        </w:rPr>
        <w:t xml:space="preserve">es « politiques » </w:t>
      </w:r>
      <w:r w:rsidR="00736D27">
        <w:rPr>
          <w:rFonts w:cs="Arial"/>
        </w:rPr>
        <w:t xml:space="preserve">de plus en plus nombreux, </w:t>
      </w:r>
      <w:r w:rsidR="00962937">
        <w:rPr>
          <w:rFonts w:cs="Arial"/>
        </w:rPr>
        <w:t>parv</w:t>
      </w:r>
      <w:r w:rsidR="003930A6">
        <w:rPr>
          <w:rFonts w:cs="Arial"/>
        </w:rPr>
        <w:t xml:space="preserve">inrent à s’organiser et </w:t>
      </w:r>
      <w:r w:rsidR="00962937">
        <w:rPr>
          <w:rFonts w:cs="Arial"/>
        </w:rPr>
        <w:t xml:space="preserve">à </w:t>
      </w:r>
      <w:r w:rsidR="00F83A97">
        <w:rPr>
          <w:rFonts w:cs="Arial"/>
        </w:rPr>
        <w:t xml:space="preserve">écarter les </w:t>
      </w:r>
      <w:r w:rsidR="00736D27">
        <w:rPr>
          <w:rFonts w:cs="Arial"/>
        </w:rPr>
        <w:t>« </w:t>
      </w:r>
      <w:r w:rsidR="00F83A97">
        <w:rPr>
          <w:rFonts w:cs="Arial"/>
        </w:rPr>
        <w:t>droits communs</w:t>
      </w:r>
      <w:r w:rsidR="00736D27">
        <w:rPr>
          <w:rFonts w:cs="Arial"/>
        </w:rPr>
        <w:t> »,</w:t>
      </w:r>
      <w:r w:rsidR="00F83A97">
        <w:rPr>
          <w:rFonts w:cs="Arial"/>
        </w:rPr>
        <w:t xml:space="preserve"> à imposer une police intérieure du camp et en conséquence à freiner et à saboter</w:t>
      </w:r>
      <w:r w:rsidR="00962937">
        <w:rPr>
          <w:rFonts w:cs="Arial"/>
        </w:rPr>
        <w:t xml:space="preserve"> la</w:t>
      </w:r>
      <w:r w:rsidR="00F83A97">
        <w:rPr>
          <w:rFonts w:cs="Arial"/>
        </w:rPr>
        <w:t xml:space="preserve"> production dans les usines de guerre en </w:t>
      </w:r>
      <w:r w:rsidR="00395663">
        <w:rPr>
          <w:rFonts w:cs="Arial"/>
        </w:rPr>
        <w:t xml:space="preserve">la </w:t>
      </w:r>
      <w:r w:rsidR="00F83A97">
        <w:rPr>
          <w:rFonts w:cs="Arial"/>
        </w:rPr>
        <w:t xml:space="preserve">réduisant de </w:t>
      </w:r>
      <w:r w:rsidR="00395663">
        <w:rPr>
          <w:rFonts w:cs="Arial"/>
        </w:rPr>
        <w:t xml:space="preserve">l’ordre de la </w:t>
      </w:r>
      <w:r w:rsidR="00F83A97">
        <w:rPr>
          <w:rFonts w:cs="Arial"/>
        </w:rPr>
        <w:t xml:space="preserve">moitié. </w:t>
      </w:r>
      <w:r w:rsidR="0082224B">
        <w:rPr>
          <w:rFonts w:cs="Arial"/>
        </w:rPr>
        <w:t>Les</w:t>
      </w:r>
      <w:r w:rsidR="00F83A97">
        <w:rPr>
          <w:rFonts w:cs="Arial"/>
        </w:rPr>
        <w:t xml:space="preserve"> Français</w:t>
      </w:r>
      <w:r w:rsidR="00736D27">
        <w:rPr>
          <w:rFonts w:cs="Arial"/>
        </w:rPr>
        <w:t>,</w:t>
      </w:r>
      <w:r w:rsidR="00F83A97">
        <w:rPr>
          <w:rFonts w:cs="Arial"/>
        </w:rPr>
        <w:t xml:space="preserve"> très nombreux, sous la direction de Marcel Paul </w:t>
      </w:r>
      <w:r w:rsidR="00107670">
        <w:rPr>
          <w:rFonts w:cs="Arial"/>
        </w:rPr>
        <w:t>– </w:t>
      </w:r>
      <w:r w:rsidR="00F83A97">
        <w:rPr>
          <w:rFonts w:cs="Arial"/>
        </w:rPr>
        <w:t>un dirigeant communiste qui deviendra ministre en 1945</w:t>
      </w:r>
      <w:r w:rsidR="00107670">
        <w:rPr>
          <w:rFonts w:cs="Arial"/>
        </w:rPr>
        <w:t> –</w:t>
      </w:r>
      <w:r w:rsidR="00F83A97">
        <w:rPr>
          <w:rFonts w:cs="Arial"/>
        </w:rPr>
        <w:t xml:space="preserve"> et d’Henry Mana</w:t>
      </w:r>
      <w:r>
        <w:rPr>
          <w:rFonts w:cs="Arial"/>
        </w:rPr>
        <w:t>è</w:t>
      </w:r>
      <w:r w:rsidR="00F83A97">
        <w:rPr>
          <w:rFonts w:cs="Arial"/>
        </w:rPr>
        <w:t>s, qui fut l’un des adjoints de Jean Moulin, cré</w:t>
      </w:r>
      <w:r w:rsidR="00736D27">
        <w:rPr>
          <w:rFonts w:cs="Arial"/>
        </w:rPr>
        <w:t>èrent</w:t>
      </w:r>
      <w:r w:rsidR="00F83A97">
        <w:rPr>
          <w:rFonts w:cs="Arial"/>
        </w:rPr>
        <w:t xml:space="preserve"> un </w:t>
      </w:r>
      <w:r w:rsidR="00736D27">
        <w:rPr>
          <w:rFonts w:cs="Arial"/>
        </w:rPr>
        <w:t>« </w:t>
      </w:r>
      <w:r w:rsidR="00F83A97">
        <w:rPr>
          <w:rFonts w:cs="Arial"/>
        </w:rPr>
        <w:t>Comité clandestin des intérêts français</w:t>
      </w:r>
      <w:r w:rsidR="00736D27">
        <w:rPr>
          <w:rFonts w:cs="Arial"/>
        </w:rPr>
        <w:t> »</w:t>
      </w:r>
      <w:r w:rsidR="0082224B">
        <w:rPr>
          <w:rFonts w:cs="Arial"/>
        </w:rPr>
        <w:t>. Il</w:t>
      </w:r>
      <w:r w:rsidR="00F83A97">
        <w:rPr>
          <w:rFonts w:cs="Arial"/>
        </w:rPr>
        <w:t xml:space="preserve"> jouer</w:t>
      </w:r>
      <w:r w:rsidR="00736D27">
        <w:rPr>
          <w:rFonts w:cs="Arial"/>
        </w:rPr>
        <w:t>a</w:t>
      </w:r>
      <w:r w:rsidR="00F83A97">
        <w:rPr>
          <w:rFonts w:cs="Arial"/>
        </w:rPr>
        <w:t xml:space="preserve"> un rôle </w:t>
      </w:r>
      <w:r w:rsidR="00D11A7E">
        <w:rPr>
          <w:rFonts w:cs="Arial"/>
        </w:rPr>
        <w:t xml:space="preserve">majeur </w:t>
      </w:r>
      <w:r w:rsidR="00F83A97">
        <w:rPr>
          <w:rFonts w:cs="Arial"/>
        </w:rPr>
        <w:t xml:space="preserve">dans </w:t>
      </w:r>
      <w:r w:rsidR="00D11A7E">
        <w:rPr>
          <w:rFonts w:cs="Arial"/>
        </w:rPr>
        <w:t>l</w:t>
      </w:r>
      <w:r w:rsidR="00F83A97">
        <w:rPr>
          <w:rFonts w:cs="Arial"/>
        </w:rPr>
        <w:t xml:space="preserve">e contrôle du camp et assurera une protection </w:t>
      </w:r>
      <w:r w:rsidR="00736D27">
        <w:rPr>
          <w:rFonts w:cs="Arial"/>
        </w:rPr>
        <w:t xml:space="preserve">à </w:t>
      </w:r>
      <w:r w:rsidR="00F83A97">
        <w:rPr>
          <w:rFonts w:cs="Arial"/>
        </w:rPr>
        <w:t>des détenus proches de</w:t>
      </w:r>
      <w:r w:rsidR="00372A4E">
        <w:rPr>
          <w:rFonts w:cs="Arial"/>
        </w:rPr>
        <w:t xml:space="preserve"> l’état d’épuisement</w:t>
      </w:r>
      <w:r w:rsidR="00F83A97">
        <w:rPr>
          <w:rFonts w:cs="Arial"/>
        </w:rPr>
        <w:t xml:space="preserve"> </w:t>
      </w:r>
      <w:r w:rsidR="00395663">
        <w:rPr>
          <w:rFonts w:cs="Arial"/>
        </w:rPr>
        <w:t xml:space="preserve">total </w:t>
      </w:r>
      <w:r w:rsidR="00F83A97">
        <w:rPr>
          <w:rFonts w:cs="Arial"/>
        </w:rPr>
        <w:t>en le</w:t>
      </w:r>
      <w:r w:rsidR="00372A4E">
        <w:rPr>
          <w:rFonts w:cs="Arial"/>
        </w:rPr>
        <w:t>s</w:t>
      </w:r>
      <w:r w:rsidR="00F83A97">
        <w:rPr>
          <w:rFonts w:cs="Arial"/>
        </w:rPr>
        <w:t xml:space="preserve"> af</w:t>
      </w:r>
      <w:r w:rsidR="00372A4E">
        <w:rPr>
          <w:rFonts w:cs="Arial"/>
        </w:rPr>
        <w:t>fe</w:t>
      </w:r>
      <w:r w:rsidR="00F83A97">
        <w:rPr>
          <w:rFonts w:cs="Arial"/>
        </w:rPr>
        <w:t>ctant à de</w:t>
      </w:r>
      <w:r w:rsidR="00372A4E">
        <w:rPr>
          <w:rFonts w:cs="Arial"/>
        </w:rPr>
        <w:t xml:space="preserve">s tâches </w:t>
      </w:r>
      <w:r w:rsidR="00D11A7E">
        <w:rPr>
          <w:rFonts w:cs="Arial"/>
        </w:rPr>
        <w:t xml:space="preserve">moins lourdes qui </w:t>
      </w:r>
      <w:r w:rsidR="00736D27">
        <w:rPr>
          <w:rFonts w:cs="Arial"/>
        </w:rPr>
        <w:t xml:space="preserve">leur </w:t>
      </w:r>
      <w:r w:rsidR="00372A4E">
        <w:rPr>
          <w:rFonts w:cs="Arial"/>
        </w:rPr>
        <w:t>sauvèrent souvent l</w:t>
      </w:r>
      <w:r w:rsidR="00736D27">
        <w:rPr>
          <w:rFonts w:cs="Arial"/>
        </w:rPr>
        <w:t>a</w:t>
      </w:r>
      <w:r w:rsidR="00372A4E">
        <w:rPr>
          <w:rFonts w:cs="Arial"/>
        </w:rPr>
        <w:t xml:space="preserve"> vie. </w:t>
      </w:r>
      <w:r w:rsidR="00395663">
        <w:rPr>
          <w:rFonts w:cs="Arial"/>
        </w:rPr>
        <w:t>Il parvint aussi à se procurer quelques armes.</w:t>
      </w:r>
    </w:p>
    <w:p w:rsidR="009D1765" w:rsidRDefault="00372A4E" w:rsidP="00FA7EF8">
      <w:pPr>
        <w:rPr>
          <w:rFonts w:cs="Arial"/>
        </w:rPr>
      </w:pPr>
      <w:r>
        <w:rPr>
          <w:rFonts w:cs="Arial"/>
        </w:rPr>
        <w:t>Le 6 avril 45, les SS ordonnèrent l’évacuation du camp qui comptait alors 55</w:t>
      </w:r>
      <w:r w:rsidR="00107670">
        <w:rPr>
          <w:rFonts w:cs="Arial"/>
        </w:rPr>
        <w:t> </w:t>
      </w:r>
      <w:r>
        <w:rPr>
          <w:rFonts w:cs="Arial"/>
        </w:rPr>
        <w:t>000 déportés, par des « marches de la mort » au cours desquelles tout homme épuisé et ne pouvant suivre éta</w:t>
      </w:r>
      <w:r w:rsidR="00736D27">
        <w:rPr>
          <w:rFonts w:cs="Arial"/>
        </w:rPr>
        <w:t>i</w:t>
      </w:r>
      <w:r w:rsidR="009D1765">
        <w:rPr>
          <w:rFonts w:cs="Arial"/>
        </w:rPr>
        <w:t>t abattu.</w:t>
      </w:r>
      <w:r>
        <w:rPr>
          <w:rFonts w:cs="Arial"/>
        </w:rPr>
        <w:t xml:space="preserve"> Le 1</w:t>
      </w:r>
      <w:r w:rsidR="00D11A7E">
        <w:rPr>
          <w:rFonts w:cs="Arial"/>
        </w:rPr>
        <w:t>0</w:t>
      </w:r>
      <w:r>
        <w:rPr>
          <w:rFonts w:cs="Arial"/>
        </w:rPr>
        <w:t xml:space="preserve"> avril</w:t>
      </w:r>
      <w:r w:rsidR="009D1765">
        <w:rPr>
          <w:rFonts w:cs="Arial"/>
        </w:rPr>
        <w:t>,</w:t>
      </w:r>
      <w:r>
        <w:rPr>
          <w:rFonts w:cs="Arial"/>
        </w:rPr>
        <w:t xml:space="preserve"> les quelques 20</w:t>
      </w:r>
      <w:r w:rsidR="00107670">
        <w:rPr>
          <w:rFonts w:cs="Arial"/>
        </w:rPr>
        <w:t> </w:t>
      </w:r>
      <w:r>
        <w:rPr>
          <w:rFonts w:cs="Arial"/>
        </w:rPr>
        <w:t>000 détenus que comptait encore le camp, constatèrent que le</w:t>
      </w:r>
      <w:r w:rsidR="00395663">
        <w:rPr>
          <w:rFonts w:cs="Arial"/>
        </w:rPr>
        <w:t xml:space="preserve"> nombre de</w:t>
      </w:r>
      <w:r>
        <w:rPr>
          <w:rFonts w:cs="Arial"/>
        </w:rPr>
        <w:t xml:space="preserve"> SS </w:t>
      </w:r>
      <w:r w:rsidR="00395663">
        <w:rPr>
          <w:rFonts w:cs="Arial"/>
        </w:rPr>
        <w:t xml:space="preserve">diminuaient car ils </w:t>
      </w:r>
      <w:r>
        <w:rPr>
          <w:rFonts w:cs="Arial"/>
        </w:rPr>
        <w:t>s’</w:t>
      </w:r>
      <w:r w:rsidR="00736D27">
        <w:rPr>
          <w:rFonts w:cs="Arial"/>
        </w:rPr>
        <w:t>enfuyaient</w:t>
      </w:r>
      <w:r>
        <w:rPr>
          <w:rFonts w:cs="Arial"/>
        </w:rPr>
        <w:t xml:space="preserve">. </w:t>
      </w:r>
      <w:r w:rsidR="00395663">
        <w:rPr>
          <w:rFonts w:cs="Arial"/>
        </w:rPr>
        <w:t>Lors des regroupements, quelques détenus armés</w:t>
      </w:r>
      <w:r w:rsidR="00682CF2">
        <w:rPr>
          <w:rFonts w:cs="Arial"/>
        </w:rPr>
        <w:t>,</w:t>
      </w:r>
      <w:r w:rsidR="00395663">
        <w:rPr>
          <w:rFonts w:cs="Arial"/>
        </w:rPr>
        <w:t xml:space="preserve"> cachés </w:t>
      </w:r>
      <w:r w:rsidR="00682CF2">
        <w:rPr>
          <w:rFonts w:cs="Arial"/>
        </w:rPr>
        <w:t>dans</w:t>
      </w:r>
      <w:r w:rsidR="00395663">
        <w:rPr>
          <w:rFonts w:cs="Arial"/>
        </w:rPr>
        <w:t xml:space="preserve"> l</w:t>
      </w:r>
      <w:r w:rsidR="00682CF2">
        <w:rPr>
          <w:rFonts w:cs="Arial"/>
        </w:rPr>
        <w:t>a</w:t>
      </w:r>
      <w:r w:rsidR="00395663">
        <w:rPr>
          <w:rFonts w:cs="Arial"/>
        </w:rPr>
        <w:t xml:space="preserve"> foule, parvinrent à abattre des gardes au sommet des miradors et à</w:t>
      </w:r>
      <w:r>
        <w:rPr>
          <w:rFonts w:cs="Arial"/>
        </w:rPr>
        <w:t xml:space="preserve"> emprisonner quelques centaines </w:t>
      </w:r>
      <w:r w:rsidR="00395663">
        <w:rPr>
          <w:rFonts w:cs="Arial"/>
        </w:rPr>
        <w:t>de</w:t>
      </w:r>
      <w:r w:rsidR="00682CF2">
        <w:rPr>
          <w:rFonts w:cs="Arial"/>
        </w:rPr>
        <w:t xml:space="preserve"> SS et </w:t>
      </w:r>
      <w:r w:rsidR="003930A6">
        <w:rPr>
          <w:rFonts w:cs="Arial"/>
        </w:rPr>
        <w:t xml:space="preserve">de </w:t>
      </w:r>
      <w:r w:rsidR="00682CF2">
        <w:rPr>
          <w:rFonts w:cs="Arial"/>
        </w:rPr>
        <w:t>kapos.</w:t>
      </w:r>
      <w:r w:rsidR="00395663">
        <w:rPr>
          <w:rFonts w:cs="Arial"/>
        </w:rPr>
        <w:t xml:space="preserve"> Q</w:t>
      </w:r>
      <w:r>
        <w:rPr>
          <w:rFonts w:cs="Arial"/>
        </w:rPr>
        <w:t>uand les premières troupes du G</w:t>
      </w:r>
      <w:r w:rsidR="0082224B">
        <w:rPr>
          <w:rFonts w:cs="Arial"/>
        </w:rPr>
        <w:t>énéral</w:t>
      </w:r>
      <w:r>
        <w:rPr>
          <w:rFonts w:cs="Arial"/>
        </w:rPr>
        <w:t xml:space="preserve"> Patton arrivèrent au camp</w:t>
      </w:r>
      <w:r w:rsidR="009D1765">
        <w:rPr>
          <w:rFonts w:cs="Arial"/>
        </w:rPr>
        <w:t xml:space="preserve"> </w:t>
      </w:r>
      <w:r>
        <w:rPr>
          <w:rFonts w:cs="Arial"/>
        </w:rPr>
        <w:t>pour le « lib</w:t>
      </w:r>
      <w:r w:rsidR="009D1765">
        <w:rPr>
          <w:rFonts w:cs="Arial"/>
        </w:rPr>
        <w:t>é</w:t>
      </w:r>
      <w:r>
        <w:rPr>
          <w:rFonts w:cs="Arial"/>
        </w:rPr>
        <w:t>rer</w:t>
      </w:r>
      <w:r w:rsidR="009D1765">
        <w:rPr>
          <w:rFonts w:cs="Arial"/>
        </w:rPr>
        <w:t> », elles</w:t>
      </w:r>
      <w:r>
        <w:rPr>
          <w:rFonts w:cs="Arial"/>
        </w:rPr>
        <w:t xml:space="preserve"> con</w:t>
      </w:r>
      <w:r w:rsidR="009D1765">
        <w:rPr>
          <w:rFonts w:cs="Arial"/>
        </w:rPr>
        <w:t>s</w:t>
      </w:r>
      <w:r>
        <w:rPr>
          <w:rFonts w:cs="Arial"/>
        </w:rPr>
        <w:t>t</w:t>
      </w:r>
      <w:r w:rsidR="009D1765">
        <w:rPr>
          <w:rFonts w:cs="Arial"/>
        </w:rPr>
        <w:t>atè</w:t>
      </w:r>
      <w:r>
        <w:rPr>
          <w:rFonts w:cs="Arial"/>
        </w:rPr>
        <w:t>rent qu</w:t>
      </w:r>
      <w:r w:rsidR="009D1765">
        <w:rPr>
          <w:rFonts w:cs="Arial"/>
        </w:rPr>
        <w:t>’il</w:t>
      </w:r>
      <w:r>
        <w:rPr>
          <w:rFonts w:cs="Arial"/>
        </w:rPr>
        <w:t xml:space="preserve"> était aux mains de</w:t>
      </w:r>
      <w:r w:rsidR="009D1765">
        <w:rPr>
          <w:rFonts w:cs="Arial"/>
        </w:rPr>
        <w:t xml:space="preserve"> l’organisation des </w:t>
      </w:r>
      <w:r w:rsidR="00736D27">
        <w:rPr>
          <w:rFonts w:cs="Arial"/>
        </w:rPr>
        <w:t xml:space="preserve">déportés </w:t>
      </w:r>
      <w:r w:rsidR="009D1765">
        <w:rPr>
          <w:rFonts w:cs="Arial"/>
        </w:rPr>
        <w:t>« politiques ».</w:t>
      </w:r>
      <w:r w:rsidR="00682CF2">
        <w:rPr>
          <w:rFonts w:cs="Arial"/>
        </w:rPr>
        <w:t xml:space="preserve"> </w:t>
      </w:r>
      <w:r w:rsidR="003930A6">
        <w:rPr>
          <w:rFonts w:cs="Arial"/>
        </w:rPr>
        <w:t>Avant leur rapatriement, c</w:t>
      </w:r>
      <w:r w:rsidR="00990358">
        <w:rPr>
          <w:rFonts w:cs="Arial"/>
        </w:rPr>
        <w:t xml:space="preserve">es survivants </w:t>
      </w:r>
      <w:r w:rsidR="00D11A7E">
        <w:rPr>
          <w:rFonts w:cs="Arial"/>
        </w:rPr>
        <w:t>firent</w:t>
      </w:r>
      <w:r w:rsidR="00990358">
        <w:rPr>
          <w:rFonts w:cs="Arial"/>
        </w:rPr>
        <w:t xml:space="preserve"> « le serment de continuer le combat p</w:t>
      </w:r>
      <w:r w:rsidR="00107670">
        <w:rPr>
          <w:rFonts w:cs="Arial"/>
        </w:rPr>
        <w:t xml:space="preserve">our la paix et la démocratie » </w:t>
      </w:r>
      <w:r w:rsidR="00990358">
        <w:rPr>
          <w:rFonts w:cs="Arial"/>
        </w:rPr>
        <w:t>tout au long de leur vie.</w:t>
      </w:r>
    </w:p>
    <w:p w:rsidR="003930A6" w:rsidRDefault="009D1765" w:rsidP="00FA7EF8">
      <w:pPr>
        <w:rPr>
          <w:rFonts w:cs="Arial"/>
        </w:rPr>
      </w:pPr>
      <w:r>
        <w:rPr>
          <w:rFonts w:cs="Arial"/>
        </w:rPr>
        <w:t xml:space="preserve">Selon son dossier de déporté, </w:t>
      </w:r>
      <w:r w:rsidR="00D11A7E">
        <w:rPr>
          <w:rFonts w:cs="Arial"/>
        </w:rPr>
        <w:t>Gilbert Vignolles fut « </w:t>
      </w:r>
      <w:r>
        <w:rPr>
          <w:rFonts w:cs="Arial"/>
        </w:rPr>
        <w:t xml:space="preserve">libéré </w:t>
      </w:r>
      <w:r w:rsidR="00D11A7E">
        <w:rPr>
          <w:rFonts w:cs="Arial"/>
        </w:rPr>
        <w:t xml:space="preserve">le 11 avril </w:t>
      </w:r>
      <w:r>
        <w:rPr>
          <w:rFonts w:cs="Arial"/>
        </w:rPr>
        <w:t>par les troupes américaines</w:t>
      </w:r>
      <w:r w:rsidR="00D11A7E">
        <w:rPr>
          <w:rFonts w:cs="Arial"/>
        </w:rPr>
        <w:t> »</w:t>
      </w:r>
      <w:r>
        <w:rPr>
          <w:rFonts w:cs="Arial"/>
        </w:rPr>
        <w:t>.</w:t>
      </w:r>
      <w:r w:rsidR="00107670">
        <w:rPr>
          <w:rFonts w:cs="Arial"/>
        </w:rPr>
        <w:t xml:space="preserve"> </w:t>
      </w:r>
      <w:r w:rsidR="00682CF2">
        <w:rPr>
          <w:rFonts w:cs="Arial"/>
        </w:rPr>
        <w:t>Il a donc pu être l’un de</w:t>
      </w:r>
      <w:r w:rsidR="00D11A7E">
        <w:rPr>
          <w:rFonts w:cs="Arial"/>
        </w:rPr>
        <w:t xml:space="preserve"> ceux </w:t>
      </w:r>
      <w:r w:rsidR="00990358">
        <w:rPr>
          <w:rFonts w:cs="Arial"/>
        </w:rPr>
        <w:t>qui firent ce serment</w:t>
      </w:r>
      <w:r w:rsidR="00682CF2">
        <w:rPr>
          <w:rFonts w:cs="Arial"/>
        </w:rPr>
        <w:t>.</w:t>
      </w:r>
      <w:r w:rsidR="003930A6">
        <w:rPr>
          <w:rFonts w:cs="Arial"/>
        </w:rPr>
        <w:t xml:space="preserve"> </w:t>
      </w:r>
      <w:r w:rsidR="00990358">
        <w:rPr>
          <w:rFonts w:cs="Arial"/>
        </w:rPr>
        <w:t>R</w:t>
      </w:r>
      <w:r w:rsidR="00FA7EF8">
        <w:rPr>
          <w:rFonts w:cs="Arial"/>
        </w:rPr>
        <w:t xml:space="preserve">apatrié le </w:t>
      </w:r>
      <w:r w:rsidR="00D11A7E">
        <w:rPr>
          <w:rFonts w:cs="Arial"/>
        </w:rPr>
        <w:t>26 avril</w:t>
      </w:r>
      <w:r w:rsidR="00FA7EF8">
        <w:rPr>
          <w:rFonts w:cs="Arial"/>
        </w:rPr>
        <w:t xml:space="preserve"> 45</w:t>
      </w:r>
      <w:r w:rsidR="00990358">
        <w:rPr>
          <w:rFonts w:cs="Arial"/>
        </w:rPr>
        <w:t xml:space="preserve">, </w:t>
      </w:r>
      <w:r w:rsidR="00887219">
        <w:rPr>
          <w:rFonts w:cs="Arial"/>
        </w:rPr>
        <w:t xml:space="preserve">dans un état physique très déficient et avec des troubles respiratoires, il fut hospitalisé plusieurs mois à l’hôpital de la </w:t>
      </w:r>
      <w:r w:rsidR="00547396">
        <w:rPr>
          <w:rFonts w:cs="Arial"/>
        </w:rPr>
        <w:t>Salpêtrière</w:t>
      </w:r>
      <w:r w:rsidR="00887219">
        <w:rPr>
          <w:rFonts w:cs="Arial"/>
        </w:rPr>
        <w:t xml:space="preserve"> et un taux d’invalidité</w:t>
      </w:r>
      <w:r w:rsidR="00887219" w:rsidRPr="00887219">
        <w:rPr>
          <w:rFonts w:cs="Arial"/>
        </w:rPr>
        <w:t xml:space="preserve"> </w:t>
      </w:r>
      <w:r w:rsidR="00887219">
        <w:rPr>
          <w:rFonts w:cs="Arial"/>
        </w:rPr>
        <w:t xml:space="preserve">lui fut reconnu. </w:t>
      </w:r>
      <w:r w:rsidR="00547396">
        <w:rPr>
          <w:rFonts w:cs="Arial"/>
        </w:rPr>
        <w:t xml:space="preserve">Le </w:t>
      </w:r>
      <w:r w:rsidR="00736D27">
        <w:rPr>
          <w:rFonts w:cs="Arial"/>
        </w:rPr>
        <w:t>statut de « </w:t>
      </w:r>
      <w:r w:rsidR="00FA7EF8">
        <w:rPr>
          <w:rFonts w:cs="Arial"/>
        </w:rPr>
        <w:t>déporté politique</w:t>
      </w:r>
      <w:r w:rsidR="00B37870">
        <w:rPr>
          <w:rFonts w:cs="Arial"/>
        </w:rPr>
        <w:t> »</w:t>
      </w:r>
      <w:r w:rsidR="00887219">
        <w:rPr>
          <w:rFonts w:cs="Arial"/>
        </w:rPr>
        <w:t xml:space="preserve"> lui fut </w:t>
      </w:r>
      <w:r w:rsidR="00547396">
        <w:rPr>
          <w:rFonts w:cs="Arial"/>
        </w:rPr>
        <w:t>reconnu.</w:t>
      </w:r>
      <w:r w:rsidR="00887219">
        <w:rPr>
          <w:rFonts w:cs="Arial"/>
        </w:rPr>
        <w:t xml:space="preserve"> </w:t>
      </w:r>
    </w:p>
    <w:p w:rsidR="00FA7EF8" w:rsidRDefault="00990358" w:rsidP="00FA7EF8">
      <w:pPr>
        <w:rPr>
          <w:rFonts w:cs="Arial"/>
        </w:rPr>
      </w:pPr>
      <w:r>
        <w:rPr>
          <w:rFonts w:cs="Arial"/>
        </w:rPr>
        <w:t>Devenu</w:t>
      </w:r>
      <w:r w:rsidR="00FA7EF8">
        <w:rPr>
          <w:rFonts w:cs="Arial"/>
        </w:rPr>
        <w:t xml:space="preserve"> cheminot, </w:t>
      </w:r>
      <w:r>
        <w:rPr>
          <w:rFonts w:cs="Arial"/>
        </w:rPr>
        <w:t xml:space="preserve">il fut </w:t>
      </w:r>
      <w:r w:rsidR="00FA7EF8">
        <w:rPr>
          <w:rFonts w:cs="Arial"/>
        </w:rPr>
        <w:t xml:space="preserve">responsable syndical </w:t>
      </w:r>
      <w:r w:rsidR="00887219">
        <w:rPr>
          <w:rFonts w:cs="Arial"/>
        </w:rPr>
        <w:t xml:space="preserve">CGT, membre </w:t>
      </w:r>
      <w:r w:rsidR="003930A6">
        <w:rPr>
          <w:rFonts w:cs="Arial"/>
        </w:rPr>
        <w:t xml:space="preserve">actif </w:t>
      </w:r>
      <w:r w:rsidR="00887219">
        <w:rPr>
          <w:rFonts w:cs="Arial"/>
        </w:rPr>
        <w:t xml:space="preserve">du PCF et </w:t>
      </w:r>
      <w:r w:rsidR="00FA7EF8">
        <w:rPr>
          <w:rFonts w:cs="Arial"/>
        </w:rPr>
        <w:t>militant d</w:t>
      </w:r>
      <w:r w:rsidR="006D1EAD">
        <w:rPr>
          <w:rFonts w:cs="Arial"/>
        </w:rPr>
        <w:t>’</w:t>
      </w:r>
      <w:r w:rsidR="00FA7EF8">
        <w:rPr>
          <w:rFonts w:cs="Arial"/>
        </w:rPr>
        <w:t>une association d’anciens déportés</w:t>
      </w:r>
      <w:r w:rsidR="00547396">
        <w:rPr>
          <w:rFonts w:cs="Arial"/>
        </w:rPr>
        <w:t>, tout au long de sa vie</w:t>
      </w:r>
      <w:r w:rsidR="00FA7EF8">
        <w:rPr>
          <w:rFonts w:cs="Arial"/>
        </w:rPr>
        <w:t xml:space="preserve">. </w:t>
      </w:r>
      <w:r>
        <w:rPr>
          <w:rFonts w:cs="Arial"/>
        </w:rPr>
        <w:t xml:space="preserve">Il aura </w:t>
      </w:r>
      <w:r w:rsidR="006D1EAD">
        <w:rPr>
          <w:rFonts w:cs="Arial"/>
        </w:rPr>
        <w:t xml:space="preserve">donc </w:t>
      </w:r>
      <w:r>
        <w:rPr>
          <w:rFonts w:cs="Arial"/>
        </w:rPr>
        <w:t xml:space="preserve">tenu le </w:t>
      </w:r>
      <w:r w:rsidR="00682CF2">
        <w:rPr>
          <w:rFonts w:cs="Arial"/>
        </w:rPr>
        <w:t>« </w:t>
      </w:r>
      <w:r>
        <w:rPr>
          <w:rFonts w:cs="Arial"/>
        </w:rPr>
        <w:t>serment de Buchenwald</w:t>
      </w:r>
      <w:r w:rsidR="00682CF2">
        <w:rPr>
          <w:rFonts w:cs="Arial"/>
        </w:rPr>
        <w:t> »</w:t>
      </w:r>
      <w:r>
        <w:rPr>
          <w:rFonts w:cs="Arial"/>
        </w:rPr>
        <w:t>.</w:t>
      </w:r>
      <w:r w:rsidR="006D1EAD">
        <w:rPr>
          <w:rFonts w:cs="Arial"/>
        </w:rPr>
        <w:t xml:space="preserve"> En inscrivant cette inscription sur le fronton de sa maison, qui</w:t>
      </w:r>
      <w:r w:rsidR="003930A6">
        <w:rPr>
          <w:rFonts w:cs="Arial"/>
        </w:rPr>
        <w:t xml:space="preserve"> </w:t>
      </w:r>
      <w:r w:rsidR="006D1EAD">
        <w:rPr>
          <w:rFonts w:cs="Arial"/>
        </w:rPr>
        <w:t>inter</w:t>
      </w:r>
      <w:r w:rsidR="00887219">
        <w:rPr>
          <w:rFonts w:cs="Arial"/>
        </w:rPr>
        <w:t>pell</w:t>
      </w:r>
      <w:r w:rsidR="003930A6">
        <w:rPr>
          <w:rFonts w:cs="Arial"/>
        </w:rPr>
        <w:t>ait</w:t>
      </w:r>
      <w:r w:rsidR="006D1EAD">
        <w:rPr>
          <w:rFonts w:cs="Arial"/>
        </w:rPr>
        <w:t xml:space="preserve"> les passants</w:t>
      </w:r>
      <w:r w:rsidR="00FF33F5">
        <w:rPr>
          <w:rFonts w:cs="Arial"/>
        </w:rPr>
        <w:t>, il a contribué à</w:t>
      </w:r>
      <w:r w:rsidR="006D1EAD">
        <w:rPr>
          <w:rFonts w:cs="Arial"/>
        </w:rPr>
        <w:t xml:space="preserve"> entretenir la mémoire de la déportation</w:t>
      </w:r>
      <w:r w:rsidR="00887219">
        <w:rPr>
          <w:rFonts w:cs="Arial"/>
        </w:rPr>
        <w:t>,</w:t>
      </w:r>
      <w:r w:rsidR="006D1EAD">
        <w:rPr>
          <w:rFonts w:cs="Arial"/>
        </w:rPr>
        <w:t xml:space="preserve"> qui demeure l’illustration de l’horreur, de la férocité et de la brutalité du nazisme et de la seconde guerre mondiale.</w:t>
      </w:r>
    </w:p>
    <w:p w:rsidR="00682CF2" w:rsidRDefault="00682CF2" w:rsidP="00FA7EF8">
      <w:pPr>
        <w:rPr>
          <w:rFonts w:cs="Arial"/>
        </w:rPr>
      </w:pPr>
      <w:r>
        <w:rPr>
          <w:rFonts w:cs="Arial"/>
        </w:rPr>
        <w:t>Nous garderons le souvenir de cet homme chaleureux et engagé</w:t>
      </w:r>
      <w:r w:rsidR="00A37F40">
        <w:rPr>
          <w:rFonts w:cs="Arial"/>
        </w:rPr>
        <w:t xml:space="preserve"> et </w:t>
      </w:r>
      <w:r w:rsidR="003930A6">
        <w:rPr>
          <w:rFonts w:cs="Arial"/>
        </w:rPr>
        <w:t>en évoquant la terrible expérience qui marqua s</w:t>
      </w:r>
      <w:r w:rsidR="009031AE">
        <w:rPr>
          <w:rFonts w:cs="Arial"/>
        </w:rPr>
        <w:t xml:space="preserve">a jeunesse, </w:t>
      </w:r>
      <w:r w:rsidR="00A37F40">
        <w:rPr>
          <w:rFonts w:cs="Arial"/>
        </w:rPr>
        <w:t>nous honorons sa mémoire.</w:t>
      </w:r>
      <w:r>
        <w:rPr>
          <w:rFonts w:cs="Arial"/>
        </w:rPr>
        <w:t xml:space="preserve"> </w:t>
      </w:r>
    </w:p>
    <w:p w:rsidR="00C311EF" w:rsidRPr="00107670" w:rsidRDefault="00736D27">
      <w:pPr>
        <w:rPr>
          <w:rFonts w:cs="Arial"/>
          <w:sz w:val="22"/>
        </w:rPr>
      </w:pPr>
      <w:r w:rsidRPr="00107670">
        <w:rPr>
          <w:rFonts w:cs="Arial"/>
          <w:b/>
          <w:sz w:val="22"/>
        </w:rPr>
        <w:t>Sources </w:t>
      </w:r>
      <w:r w:rsidRPr="00107670">
        <w:rPr>
          <w:rFonts w:cs="Arial"/>
          <w:sz w:val="22"/>
        </w:rPr>
        <w:t xml:space="preserve">: Livre mémorial de la déportation, DVD de la Fondation pour la </w:t>
      </w:r>
      <w:r w:rsidR="006D1EAD" w:rsidRPr="00107670">
        <w:rPr>
          <w:rFonts w:cs="Arial"/>
          <w:sz w:val="22"/>
        </w:rPr>
        <w:t>M</w:t>
      </w:r>
      <w:r w:rsidRPr="00107670">
        <w:rPr>
          <w:rFonts w:cs="Arial"/>
          <w:sz w:val="22"/>
        </w:rPr>
        <w:t xml:space="preserve">émoire de la </w:t>
      </w:r>
      <w:r w:rsidR="006D1EAD" w:rsidRPr="00107670">
        <w:rPr>
          <w:rFonts w:cs="Arial"/>
          <w:sz w:val="22"/>
        </w:rPr>
        <w:t>D</w:t>
      </w:r>
      <w:r w:rsidRPr="00107670">
        <w:rPr>
          <w:rFonts w:cs="Arial"/>
          <w:sz w:val="22"/>
        </w:rPr>
        <w:t>éportation</w:t>
      </w:r>
      <w:r w:rsidR="00887219" w:rsidRPr="00107670">
        <w:rPr>
          <w:rFonts w:cs="Arial"/>
          <w:sz w:val="22"/>
        </w:rPr>
        <w:t xml:space="preserve"> ; </w:t>
      </w:r>
      <w:r w:rsidR="006D1EAD" w:rsidRPr="00107670">
        <w:rPr>
          <w:rFonts w:cs="Arial"/>
          <w:sz w:val="22"/>
        </w:rPr>
        <w:t>son d</w:t>
      </w:r>
      <w:r w:rsidRPr="00107670">
        <w:rPr>
          <w:sz w:val="22"/>
        </w:rPr>
        <w:t xml:space="preserve">ossier de déporté, </w:t>
      </w:r>
      <w:r w:rsidR="006D1EAD" w:rsidRPr="00107670">
        <w:rPr>
          <w:sz w:val="22"/>
        </w:rPr>
        <w:t>cote 21</w:t>
      </w:r>
      <w:r w:rsidR="00B37870" w:rsidRPr="00107670">
        <w:rPr>
          <w:sz w:val="22"/>
        </w:rPr>
        <w:t xml:space="preserve">P </w:t>
      </w:r>
      <w:r w:rsidR="006D1EAD" w:rsidRPr="00107670">
        <w:rPr>
          <w:sz w:val="22"/>
        </w:rPr>
        <w:t xml:space="preserve">688727, </w:t>
      </w:r>
      <w:r w:rsidR="00887219" w:rsidRPr="00107670">
        <w:rPr>
          <w:sz w:val="22"/>
        </w:rPr>
        <w:t xml:space="preserve">consulté à Caen auprès </w:t>
      </w:r>
      <w:r w:rsidR="00B37870" w:rsidRPr="00107670">
        <w:rPr>
          <w:sz w:val="22"/>
        </w:rPr>
        <w:t xml:space="preserve">du </w:t>
      </w:r>
      <w:r w:rsidRPr="00107670">
        <w:rPr>
          <w:sz w:val="22"/>
        </w:rPr>
        <w:t>S</w:t>
      </w:r>
      <w:r w:rsidR="00B37870" w:rsidRPr="00107670">
        <w:rPr>
          <w:sz w:val="22"/>
        </w:rPr>
        <w:t>e</w:t>
      </w:r>
      <w:r w:rsidRPr="00107670">
        <w:rPr>
          <w:sz w:val="22"/>
        </w:rPr>
        <w:t xml:space="preserve">rvice </w:t>
      </w:r>
      <w:r w:rsidR="00B37870" w:rsidRPr="00107670">
        <w:rPr>
          <w:sz w:val="22"/>
        </w:rPr>
        <w:t>Historique de la Défense (archives militaires</w:t>
      </w:r>
      <w:r w:rsidR="00887219" w:rsidRPr="00107670">
        <w:rPr>
          <w:sz w:val="22"/>
        </w:rPr>
        <w:t>) et témoignage de ses petits fils.</w:t>
      </w:r>
    </w:p>
    <w:p w:rsidR="00B37870" w:rsidRDefault="00B37870" w:rsidP="00B37870">
      <w:pPr>
        <w:jc w:val="right"/>
      </w:pPr>
      <w:r>
        <w:t>J P Pellegrin, Juillet 2020</w:t>
      </w:r>
    </w:p>
    <w:sectPr w:rsidR="00B37870" w:rsidSect="00E6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F8"/>
    <w:rsid w:val="00034AB0"/>
    <w:rsid w:val="000D7F0E"/>
    <w:rsid w:val="00107670"/>
    <w:rsid w:val="00176E07"/>
    <w:rsid w:val="001C3CD8"/>
    <w:rsid w:val="001C5103"/>
    <w:rsid w:val="001E4025"/>
    <w:rsid w:val="00221892"/>
    <w:rsid w:val="002C3935"/>
    <w:rsid w:val="002C75E5"/>
    <w:rsid w:val="002D0632"/>
    <w:rsid w:val="003310AE"/>
    <w:rsid w:val="00372A4E"/>
    <w:rsid w:val="003930A6"/>
    <w:rsid w:val="00395663"/>
    <w:rsid w:val="004008BA"/>
    <w:rsid w:val="004A171C"/>
    <w:rsid w:val="004A542A"/>
    <w:rsid w:val="00547396"/>
    <w:rsid w:val="005E1B95"/>
    <w:rsid w:val="005E2DDE"/>
    <w:rsid w:val="00626EE5"/>
    <w:rsid w:val="006637E1"/>
    <w:rsid w:val="00682CF2"/>
    <w:rsid w:val="006B557A"/>
    <w:rsid w:val="006D1EAD"/>
    <w:rsid w:val="00706A4C"/>
    <w:rsid w:val="00736D27"/>
    <w:rsid w:val="00791B0A"/>
    <w:rsid w:val="0082224B"/>
    <w:rsid w:val="00831C6A"/>
    <w:rsid w:val="00887219"/>
    <w:rsid w:val="009031AE"/>
    <w:rsid w:val="00962937"/>
    <w:rsid w:val="009878EA"/>
    <w:rsid w:val="00990358"/>
    <w:rsid w:val="009B732B"/>
    <w:rsid w:val="009D1765"/>
    <w:rsid w:val="00A37F40"/>
    <w:rsid w:val="00A857F8"/>
    <w:rsid w:val="00AA7617"/>
    <w:rsid w:val="00B065AA"/>
    <w:rsid w:val="00B37870"/>
    <w:rsid w:val="00B859B7"/>
    <w:rsid w:val="00BC1E18"/>
    <w:rsid w:val="00BE3412"/>
    <w:rsid w:val="00BF6B0B"/>
    <w:rsid w:val="00C02178"/>
    <w:rsid w:val="00C07B56"/>
    <w:rsid w:val="00C311EF"/>
    <w:rsid w:val="00CA7147"/>
    <w:rsid w:val="00D11A7E"/>
    <w:rsid w:val="00D12BE9"/>
    <w:rsid w:val="00D80123"/>
    <w:rsid w:val="00D93AA0"/>
    <w:rsid w:val="00DF7A0D"/>
    <w:rsid w:val="00E33334"/>
    <w:rsid w:val="00E55538"/>
    <w:rsid w:val="00E67012"/>
    <w:rsid w:val="00F42DCD"/>
    <w:rsid w:val="00F54615"/>
    <w:rsid w:val="00F6672C"/>
    <w:rsid w:val="00F70B25"/>
    <w:rsid w:val="00F83A97"/>
    <w:rsid w:val="00FA7EF8"/>
    <w:rsid w:val="00FB60BF"/>
    <w:rsid w:val="00FD33C6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8"/>
    <w:pPr>
      <w:suppressAutoHyphens/>
      <w:spacing w:before="120" w:after="0" w:line="240" w:lineRule="auto"/>
      <w:jc w:val="both"/>
    </w:pPr>
    <w:rPr>
      <w:rFonts w:ascii="Calibri" w:eastAsia="SimSun" w:hAnsi="Calibri" w:cs="font186"/>
      <w:kern w:val="2"/>
      <w:sz w:val="24"/>
      <w:lang w:eastAsia="ar-SA"/>
    </w:rPr>
  </w:style>
  <w:style w:type="paragraph" w:styleId="Titre3">
    <w:name w:val="heading 3"/>
    <w:basedOn w:val="Normal"/>
    <w:link w:val="Titre3Car"/>
    <w:uiPriority w:val="9"/>
    <w:qFormat/>
    <w:rsid w:val="002D0632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D063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8"/>
    <w:pPr>
      <w:suppressAutoHyphens/>
      <w:spacing w:before="120" w:after="0" w:line="240" w:lineRule="auto"/>
      <w:jc w:val="both"/>
    </w:pPr>
    <w:rPr>
      <w:rFonts w:ascii="Calibri" w:eastAsia="SimSun" w:hAnsi="Calibri" w:cs="font186"/>
      <w:kern w:val="2"/>
      <w:sz w:val="24"/>
      <w:lang w:eastAsia="ar-SA"/>
    </w:rPr>
  </w:style>
  <w:style w:type="paragraph" w:styleId="Titre3">
    <w:name w:val="heading 3"/>
    <w:basedOn w:val="Normal"/>
    <w:link w:val="Titre3Car"/>
    <w:uiPriority w:val="9"/>
    <w:qFormat/>
    <w:rsid w:val="002D0632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D063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6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667">
              <w:marLeft w:val="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3959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1520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PARIS DESCARTES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McMALLEN</dc:creator>
  <cp:lastModifiedBy>AUBERIC</cp:lastModifiedBy>
  <cp:revision>2</cp:revision>
  <cp:lastPrinted>2020-07-15T18:22:00Z</cp:lastPrinted>
  <dcterms:created xsi:type="dcterms:W3CDTF">2020-09-27T16:09:00Z</dcterms:created>
  <dcterms:modified xsi:type="dcterms:W3CDTF">2020-09-27T16:09:00Z</dcterms:modified>
</cp:coreProperties>
</file>