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D165" w14:textId="77777777" w:rsidR="00705E3F" w:rsidRDefault="00000000">
      <w:pPr>
        <w:pStyle w:val="Standarduser"/>
        <w:ind w:right="-995" w:hanging="567"/>
        <w:jc w:val="both"/>
        <w:rPr>
          <w:rFonts w:ascii="Book Antiqua" w:hAnsi="Book Antiqua" w:cs="Book Antiqua"/>
          <w:b/>
          <w:sz w:val="32"/>
          <w:szCs w:val="32"/>
        </w:rPr>
      </w:pPr>
      <w:r>
        <w:rPr>
          <w:rFonts w:ascii="Book Antiqua" w:hAnsi="Book Antiqua" w:cs="Book Antiqua"/>
          <w:b/>
          <w:sz w:val="32"/>
          <w:szCs w:val="32"/>
        </w:rPr>
        <w:t>MAIRIE de L’EPINE (05700)</w:t>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p>
    <w:p w14:paraId="0FD8D78D" w14:textId="77777777" w:rsidR="00705E3F" w:rsidRDefault="00000000">
      <w:pPr>
        <w:pStyle w:val="Paragraphedeliste"/>
        <w:ind w:left="0" w:right="-995" w:hanging="567"/>
        <w:jc w:val="both"/>
        <w:rPr>
          <w:rFonts w:ascii="Book Antiqua" w:hAnsi="Book Antiqua" w:cs="Book Antiqua"/>
          <w:b/>
          <w:sz w:val="12"/>
          <w:szCs w:val="12"/>
        </w:rPr>
      </w:pP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p>
    <w:p w14:paraId="0CD1F71F" w14:textId="77777777" w:rsidR="00705E3F" w:rsidRDefault="00000000">
      <w:pPr>
        <w:pStyle w:val="Standarduser"/>
        <w:shd w:val="clear" w:color="auto" w:fill="FFFFFF"/>
        <w:tabs>
          <w:tab w:val="right" w:pos="7978"/>
        </w:tabs>
        <w:ind w:right="-624"/>
        <w:jc w:val="center"/>
        <w:rPr>
          <w:rFonts w:ascii="Cambria" w:hAnsi="Cambria" w:cs="Cambria"/>
          <w:b/>
          <w:u w:val="single"/>
          <w:shd w:val="clear" w:color="auto" w:fill="729FCF"/>
        </w:rPr>
      </w:pPr>
      <w:r>
        <w:rPr>
          <w:rFonts w:ascii="Cambria" w:hAnsi="Cambria" w:cs="Cambria"/>
          <w:b/>
          <w:u w:val="single"/>
          <w:shd w:val="clear" w:color="auto" w:fill="729FCF"/>
        </w:rPr>
        <w:t>PROCES-VERBAL des délibérations et compte rendu de la séance extraordinaire</w:t>
      </w:r>
    </w:p>
    <w:p w14:paraId="6E020AE5" w14:textId="77777777" w:rsidR="00705E3F" w:rsidRDefault="00000000">
      <w:pPr>
        <w:pStyle w:val="Standarduser"/>
        <w:shd w:val="clear" w:color="auto" w:fill="FFFFFF"/>
        <w:tabs>
          <w:tab w:val="right" w:pos="7978"/>
        </w:tabs>
        <w:ind w:right="-624"/>
        <w:jc w:val="center"/>
        <w:rPr>
          <w:rFonts w:ascii="Cambria" w:hAnsi="Cambria" w:cs="Cambria"/>
          <w:b/>
          <w:u w:val="single"/>
          <w:shd w:val="clear" w:color="auto" w:fill="729FCF"/>
        </w:rPr>
      </w:pPr>
      <w:proofErr w:type="gramStart"/>
      <w:r>
        <w:rPr>
          <w:rFonts w:ascii="Cambria" w:hAnsi="Cambria" w:cs="Cambria"/>
          <w:b/>
          <w:u w:val="single"/>
          <w:shd w:val="clear" w:color="auto" w:fill="729FCF"/>
        </w:rPr>
        <w:t>du</w:t>
      </w:r>
      <w:proofErr w:type="gramEnd"/>
      <w:r>
        <w:rPr>
          <w:rFonts w:ascii="Cambria" w:hAnsi="Cambria" w:cs="Cambria"/>
          <w:b/>
          <w:u w:val="single"/>
          <w:shd w:val="clear" w:color="auto" w:fill="729FCF"/>
        </w:rPr>
        <w:t xml:space="preserve"> CONSEIL MUNICIPAL du 21 octobre 2022</w:t>
      </w:r>
    </w:p>
    <w:p w14:paraId="5F68DA97" w14:textId="77777777" w:rsidR="00705E3F" w:rsidRDefault="00705E3F">
      <w:pPr>
        <w:pStyle w:val="Standarduser"/>
        <w:shd w:val="clear" w:color="auto" w:fill="FFFFFF"/>
        <w:tabs>
          <w:tab w:val="right" w:pos="7978"/>
        </w:tabs>
        <w:ind w:right="-624"/>
        <w:jc w:val="center"/>
        <w:rPr>
          <w:rFonts w:ascii="Cambria" w:hAnsi="Cambria" w:cs="Cambria"/>
          <w:b/>
          <w:u w:val="single"/>
          <w:shd w:val="clear" w:color="auto" w:fill="729FCF"/>
        </w:rPr>
      </w:pPr>
    </w:p>
    <w:p w14:paraId="5496C62B" w14:textId="77777777" w:rsidR="00705E3F"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right="6190"/>
        <w:jc w:val="both"/>
        <w:rPr>
          <w:rFonts w:hint="eastAsia"/>
        </w:rPr>
      </w:pPr>
      <w:r>
        <w:rPr>
          <w:rFonts w:cs="Times New Roman"/>
          <w:sz w:val="18"/>
          <w:u w:val="single"/>
        </w:rPr>
        <w:t>Date de convocation</w:t>
      </w:r>
      <w:r>
        <w:rPr>
          <w:rFonts w:cs="Times New Roman"/>
          <w:sz w:val="18"/>
        </w:rPr>
        <w:t xml:space="preserve"> : </w:t>
      </w:r>
      <w:r>
        <w:rPr>
          <w:rFonts w:ascii="Optima" w:eastAsia="Times New Roman" w:hAnsi="Optima" w:cs="Times New Roman"/>
          <w:sz w:val="18"/>
          <w:lang w:eastAsia="fr-FR"/>
        </w:rPr>
        <w:t>19</w:t>
      </w:r>
      <w:r>
        <w:rPr>
          <w:rFonts w:cs="Times New Roman"/>
          <w:sz w:val="18"/>
        </w:rPr>
        <w:t>/10/2022</w:t>
      </w:r>
    </w:p>
    <w:p w14:paraId="373D4E5E" w14:textId="77777777" w:rsidR="00705E3F"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right="6190"/>
        <w:jc w:val="both"/>
        <w:rPr>
          <w:rFonts w:hint="eastAsia"/>
        </w:rPr>
      </w:pPr>
      <w:r>
        <w:rPr>
          <w:rFonts w:cs="Times New Roman"/>
          <w:sz w:val="18"/>
          <w:u w:val="single"/>
        </w:rPr>
        <w:t>Date d’affichage</w:t>
      </w:r>
      <w:r>
        <w:rPr>
          <w:rFonts w:cs="Times New Roman"/>
          <w:sz w:val="18"/>
        </w:rPr>
        <w:t xml:space="preserve"> :       </w:t>
      </w:r>
      <w:r>
        <w:rPr>
          <w:rFonts w:ascii="Optima" w:eastAsia="Times New Roman" w:hAnsi="Optima" w:cs="Times New Roman"/>
          <w:sz w:val="18"/>
          <w:lang w:eastAsia="fr-FR"/>
        </w:rPr>
        <w:t>19</w:t>
      </w:r>
      <w:r>
        <w:rPr>
          <w:rFonts w:cs="Times New Roman"/>
          <w:sz w:val="18"/>
        </w:rPr>
        <w:t>/10/2022</w:t>
      </w:r>
    </w:p>
    <w:p w14:paraId="45F43175" w14:textId="77777777" w:rsidR="00705E3F" w:rsidRDefault="00705E3F">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sz w:val="8"/>
        </w:rPr>
      </w:pPr>
    </w:p>
    <w:p w14:paraId="441A3004" w14:textId="77777777" w:rsidR="00705E3F" w:rsidRDefault="00705E3F">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sz w:val="8"/>
        </w:rPr>
      </w:pPr>
    </w:p>
    <w:p w14:paraId="3BB0F37A" w14:textId="77777777" w:rsidR="00705E3F" w:rsidRDefault="00705E3F">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cs="Times New Roman" w:hint="eastAsia"/>
          <w:b/>
          <w:i/>
          <w:sz w:val="8"/>
          <w:u w:val="single"/>
        </w:rPr>
      </w:pPr>
    </w:p>
    <w:p w14:paraId="0E7969FD" w14:textId="77777777" w:rsidR="00705E3F"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rPr>
      </w:pPr>
      <w:r>
        <w:rPr>
          <w:rFonts w:cs="Times New Roman"/>
          <w:sz w:val="18"/>
          <w:u w:val="single"/>
        </w:rPr>
        <w:t>Nombre de conseillers</w:t>
      </w:r>
      <w:r>
        <w:rPr>
          <w:rFonts w:cs="Times New Roman"/>
          <w:sz w:val="18"/>
        </w:rPr>
        <w:t xml:space="preserve"> :    En exercice : </w:t>
      </w:r>
      <w:proofErr w:type="gramStart"/>
      <w:r>
        <w:rPr>
          <w:rFonts w:cs="Times New Roman"/>
          <w:sz w:val="18"/>
        </w:rPr>
        <w:t>11  Présents</w:t>
      </w:r>
      <w:proofErr w:type="gramEnd"/>
      <w:r>
        <w:rPr>
          <w:rFonts w:cs="Times New Roman"/>
          <w:sz w:val="18"/>
        </w:rPr>
        <w:t> : 9 Votants : 11</w:t>
      </w:r>
    </w:p>
    <w:p w14:paraId="62E3BA24" w14:textId="77777777" w:rsidR="00705E3F"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cs="Times New Roman" w:hint="eastAsia"/>
          <w:sz w:val="18"/>
        </w:rPr>
      </w:pPr>
      <w:r>
        <w:rPr>
          <w:rFonts w:cs="Times New Roman"/>
          <w:sz w:val="18"/>
        </w:rPr>
        <w:t xml:space="preserve">Absent : 0 </w:t>
      </w:r>
      <w:proofErr w:type="gramStart"/>
      <w:r>
        <w:rPr>
          <w:rFonts w:cs="Times New Roman"/>
          <w:sz w:val="18"/>
        </w:rPr>
        <w:t>Excusés:</w:t>
      </w:r>
      <w:proofErr w:type="gramEnd"/>
      <w:r>
        <w:rPr>
          <w:rFonts w:cs="Times New Roman"/>
          <w:sz w:val="18"/>
        </w:rPr>
        <w:t xml:space="preserve"> 2   Suffrages exprimés : 11   Votes pour : 11   Votes contre : 0 Abstention : 0</w:t>
      </w:r>
    </w:p>
    <w:p w14:paraId="5568EFDD" w14:textId="77777777" w:rsidR="00705E3F" w:rsidRDefault="00705E3F">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b/>
          <w:i/>
          <w:sz w:val="8"/>
        </w:rPr>
      </w:pPr>
    </w:p>
    <w:p w14:paraId="35C6C3A2" w14:textId="77777777" w:rsidR="00705E3F" w:rsidRDefault="0000000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sz w:val="18"/>
          <w:szCs w:val="18"/>
        </w:rPr>
      </w:pPr>
      <w:r>
        <w:rPr>
          <w:rFonts w:cs="Times New Roman"/>
          <w:b/>
          <w:i/>
          <w:sz w:val="18"/>
          <w:szCs w:val="18"/>
        </w:rPr>
        <w:t xml:space="preserve">L’An Deux Mille vingt-deux le </w:t>
      </w:r>
      <w:r>
        <w:rPr>
          <w:rFonts w:eastAsia="Times New Roman" w:cs="Times New Roman"/>
          <w:b/>
          <w:i/>
          <w:sz w:val="18"/>
          <w:szCs w:val="18"/>
          <w:lang w:eastAsia="fr-FR"/>
        </w:rPr>
        <w:t>vingt et un</w:t>
      </w:r>
      <w:r>
        <w:rPr>
          <w:rFonts w:cs="Times New Roman"/>
          <w:b/>
          <w:i/>
          <w:sz w:val="18"/>
          <w:szCs w:val="18"/>
        </w:rPr>
        <w:t xml:space="preserve"> </w:t>
      </w:r>
      <w:r>
        <w:rPr>
          <w:rFonts w:cs="Times New Roman"/>
          <w:b/>
          <w:bCs/>
          <w:i/>
          <w:sz w:val="18"/>
          <w:szCs w:val="18"/>
        </w:rPr>
        <w:t>octobre à 20h30</w:t>
      </w:r>
      <w:r>
        <w:rPr>
          <w:rFonts w:cs="Times New Roman"/>
          <w:b/>
          <w:i/>
          <w:sz w:val="18"/>
          <w:szCs w:val="18"/>
        </w:rPr>
        <w:t xml:space="preserve">, </w:t>
      </w:r>
      <w:r>
        <w:rPr>
          <w:rFonts w:cs="Times New Roman"/>
          <w:sz w:val="18"/>
          <w:szCs w:val="18"/>
        </w:rPr>
        <w:t xml:space="preserve">le Conseil Municipal de ladite Commune, régulièrement convoqué, s’est réuni au nombre prescrit par la loi, en séance extraordinaire, à la salle de réunions de la mairie, sous la présidence de Monsieur DELAUP </w:t>
      </w:r>
      <w:proofErr w:type="gramStart"/>
      <w:r>
        <w:rPr>
          <w:rFonts w:cs="Times New Roman"/>
          <w:sz w:val="18"/>
          <w:szCs w:val="18"/>
        </w:rPr>
        <w:t>Luc ,</w:t>
      </w:r>
      <w:proofErr w:type="gramEnd"/>
      <w:r>
        <w:rPr>
          <w:rFonts w:cs="Times New Roman"/>
          <w:sz w:val="18"/>
          <w:szCs w:val="18"/>
        </w:rPr>
        <w:t xml:space="preserve"> Maire.</w:t>
      </w:r>
    </w:p>
    <w:p w14:paraId="254BE93B" w14:textId="77777777" w:rsidR="00705E3F" w:rsidRDefault="00705E3F">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cs="Times New Roman" w:hint="eastAsia"/>
          <w:sz w:val="8"/>
        </w:rPr>
      </w:pPr>
    </w:p>
    <w:p w14:paraId="6C3F4BEE" w14:textId="77777777" w:rsidR="00705E3F"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sz w:val="18"/>
          <w:szCs w:val="18"/>
        </w:rPr>
      </w:pPr>
      <w:r>
        <w:rPr>
          <w:rFonts w:cs="Times New Roman"/>
          <w:sz w:val="18"/>
          <w:szCs w:val="18"/>
          <w:u w:val="single"/>
        </w:rPr>
        <w:t>Etaient présents</w:t>
      </w:r>
      <w:r>
        <w:rPr>
          <w:rFonts w:cs="Times New Roman"/>
          <w:sz w:val="18"/>
          <w:szCs w:val="18"/>
        </w:rPr>
        <w:t xml:space="preserve"> : Mesdames </w:t>
      </w:r>
      <w:r>
        <w:rPr>
          <w:rFonts w:cs="Times New Roman"/>
          <w:sz w:val="18"/>
          <w:szCs w:val="18"/>
          <w:shd w:val="clear" w:color="auto" w:fill="FFFFFF"/>
        </w:rPr>
        <w:t xml:space="preserve">PECH Martine, PUIG Marie-Elise </w:t>
      </w:r>
      <w:r>
        <w:rPr>
          <w:rFonts w:cs="Times New Roman"/>
          <w:sz w:val="18"/>
          <w:szCs w:val="18"/>
        </w:rPr>
        <w:t xml:space="preserve">et Messieurs </w:t>
      </w:r>
      <w:r>
        <w:rPr>
          <w:rFonts w:cs="Times New Roman"/>
          <w:sz w:val="18"/>
          <w:szCs w:val="18"/>
          <w:shd w:val="clear" w:color="auto" w:fill="FFFFFF"/>
        </w:rPr>
        <w:t>ALLIER Jérémy,</w:t>
      </w:r>
      <w:r>
        <w:rPr>
          <w:rFonts w:cs="Times New Roman"/>
          <w:sz w:val="18"/>
          <w:szCs w:val="18"/>
        </w:rPr>
        <w:t xml:space="preserve"> </w:t>
      </w:r>
      <w:r>
        <w:rPr>
          <w:rFonts w:cs="Times New Roman"/>
          <w:sz w:val="18"/>
          <w:szCs w:val="18"/>
          <w:shd w:val="clear" w:color="auto" w:fill="FFFFFF"/>
        </w:rPr>
        <w:t>A</w:t>
      </w:r>
      <w:r>
        <w:rPr>
          <w:rFonts w:cs="Times New Roman"/>
          <w:sz w:val="18"/>
          <w:szCs w:val="18"/>
        </w:rPr>
        <w:t xml:space="preserve">UBERIC </w:t>
      </w:r>
      <w:proofErr w:type="gramStart"/>
      <w:r>
        <w:rPr>
          <w:rFonts w:cs="Times New Roman"/>
          <w:sz w:val="18"/>
          <w:szCs w:val="18"/>
        </w:rPr>
        <w:t xml:space="preserve">André,  </w:t>
      </w:r>
      <w:r>
        <w:rPr>
          <w:rFonts w:cs="Times New Roman"/>
          <w:sz w:val="18"/>
          <w:szCs w:val="18"/>
          <w:shd w:val="clear" w:color="auto" w:fill="FFFFFF"/>
        </w:rPr>
        <w:t>BONFILS</w:t>
      </w:r>
      <w:proofErr w:type="gramEnd"/>
      <w:r>
        <w:rPr>
          <w:rFonts w:cs="Times New Roman"/>
          <w:sz w:val="18"/>
          <w:szCs w:val="18"/>
          <w:shd w:val="clear" w:color="auto" w:fill="FFFFFF"/>
        </w:rPr>
        <w:t xml:space="preserve"> Lucien,</w:t>
      </w:r>
      <w:r>
        <w:rPr>
          <w:rFonts w:cs="Times New Roman"/>
          <w:sz w:val="18"/>
          <w:szCs w:val="18"/>
        </w:rPr>
        <w:t xml:space="preserve"> DELAUP Luc,</w:t>
      </w:r>
      <w:r>
        <w:rPr>
          <w:rFonts w:cs="Times New Roman"/>
          <w:sz w:val="18"/>
          <w:szCs w:val="18"/>
          <w:shd w:val="clear" w:color="auto" w:fill="FFFFFF"/>
        </w:rPr>
        <w:t xml:space="preserve"> GERMAIN Patrick,  LOUIS-PALLUEL Alain et MEYNAUD Damien</w:t>
      </w:r>
    </w:p>
    <w:p w14:paraId="5350DEF3" w14:textId="77777777" w:rsidR="00705E3F"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sz w:val="18"/>
          <w:szCs w:val="18"/>
        </w:rPr>
      </w:pPr>
      <w:r>
        <w:rPr>
          <w:rFonts w:cs="Times New Roman"/>
          <w:sz w:val="18"/>
          <w:szCs w:val="18"/>
          <w:u w:val="single"/>
        </w:rPr>
        <w:t>Etaient excusées</w:t>
      </w:r>
      <w:r>
        <w:rPr>
          <w:rFonts w:cs="Times New Roman"/>
          <w:sz w:val="18"/>
          <w:szCs w:val="18"/>
        </w:rPr>
        <w:t xml:space="preserve"> : Mesdames </w:t>
      </w:r>
      <w:r>
        <w:rPr>
          <w:rFonts w:cs="Times New Roman"/>
          <w:sz w:val="18"/>
          <w:szCs w:val="18"/>
          <w:shd w:val="clear" w:color="auto" w:fill="FFFFFF"/>
        </w:rPr>
        <w:t xml:space="preserve">RICHAUD Marie-Christine </w:t>
      </w:r>
      <w:r>
        <w:rPr>
          <w:rFonts w:cs="Times New Roman"/>
          <w:i/>
          <w:iCs/>
          <w:sz w:val="18"/>
          <w:szCs w:val="18"/>
          <w:shd w:val="clear" w:color="auto" w:fill="FFFFFF"/>
        </w:rPr>
        <w:t xml:space="preserve">(a donné pouvoir à Monsieur </w:t>
      </w:r>
      <w:r>
        <w:rPr>
          <w:rFonts w:ascii="Optima" w:eastAsia="Times New Roman" w:hAnsi="Optima" w:cs="Times New Roman"/>
          <w:i/>
          <w:iCs/>
          <w:sz w:val="18"/>
          <w:szCs w:val="18"/>
          <w:shd w:val="clear" w:color="auto" w:fill="FFFFFF"/>
          <w:lang w:eastAsia="fr-FR"/>
        </w:rPr>
        <w:t>Luc DELAUP</w:t>
      </w:r>
      <w:r>
        <w:rPr>
          <w:rFonts w:cs="Times New Roman"/>
          <w:i/>
          <w:iCs/>
          <w:sz w:val="18"/>
          <w:szCs w:val="18"/>
          <w:shd w:val="clear" w:color="auto" w:fill="FFFFFF"/>
        </w:rPr>
        <w:t>)</w:t>
      </w:r>
    </w:p>
    <w:p w14:paraId="6085E2EC" w14:textId="77777777" w:rsidR="00705E3F"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sz w:val="18"/>
          <w:szCs w:val="18"/>
        </w:rPr>
      </w:pPr>
      <w:r>
        <w:rPr>
          <w:rFonts w:cs="Times New Roman"/>
          <w:i/>
          <w:iCs/>
          <w:sz w:val="18"/>
          <w:szCs w:val="18"/>
          <w:shd w:val="clear" w:color="auto" w:fill="FFFFFF"/>
        </w:rPr>
        <w:tab/>
        <w:t xml:space="preserve">              </w:t>
      </w:r>
      <w:proofErr w:type="gramStart"/>
      <w:r>
        <w:rPr>
          <w:rFonts w:cs="Times New Roman"/>
          <w:sz w:val="18"/>
          <w:szCs w:val="18"/>
          <w:shd w:val="clear" w:color="auto" w:fill="FFFFFF"/>
        </w:rPr>
        <w:t>et</w:t>
      </w:r>
      <w:proofErr w:type="gramEnd"/>
      <w:r>
        <w:rPr>
          <w:rFonts w:cs="Times New Roman"/>
          <w:sz w:val="18"/>
          <w:szCs w:val="18"/>
          <w:shd w:val="clear" w:color="auto" w:fill="FFFFFF"/>
        </w:rPr>
        <w:t xml:space="preserve"> VIAL Violette</w:t>
      </w:r>
      <w:r>
        <w:rPr>
          <w:rFonts w:cs="Times New Roman"/>
          <w:i/>
          <w:iCs/>
          <w:sz w:val="18"/>
          <w:szCs w:val="18"/>
          <w:shd w:val="clear" w:color="auto" w:fill="FFFFFF"/>
        </w:rPr>
        <w:t xml:space="preserve"> (a donné procuration à M. Damien MEYNAUD)</w:t>
      </w:r>
    </w:p>
    <w:p w14:paraId="0B5F5EFD" w14:textId="77777777" w:rsidR="00705E3F" w:rsidRDefault="00000000">
      <w:pPr>
        <w:pStyle w:val="Standard"/>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jc w:val="both"/>
        <w:rPr>
          <w:rFonts w:hint="eastAsia"/>
          <w:sz w:val="12"/>
          <w:szCs w:val="12"/>
        </w:rPr>
      </w:pPr>
      <w:proofErr w:type="spellStart"/>
      <w:r>
        <w:rPr>
          <w:rFonts w:cs="Times New Roman"/>
          <w:sz w:val="18"/>
          <w:szCs w:val="18"/>
          <w:u w:val="single"/>
          <w:shd w:val="clear" w:color="auto" w:fill="FFFFFF"/>
        </w:rPr>
        <w:t>Etait</w:t>
      </w:r>
      <w:proofErr w:type="spellEnd"/>
      <w:r>
        <w:rPr>
          <w:rFonts w:cs="Times New Roman"/>
          <w:sz w:val="18"/>
          <w:szCs w:val="18"/>
          <w:u w:val="single"/>
          <w:shd w:val="clear" w:color="auto" w:fill="FFFFFF"/>
        </w:rPr>
        <w:t xml:space="preserve"> absent</w:t>
      </w:r>
      <w:r>
        <w:rPr>
          <w:rFonts w:cs="Times New Roman"/>
          <w:sz w:val="18"/>
          <w:szCs w:val="18"/>
          <w:shd w:val="clear" w:color="auto" w:fill="FFFFFF"/>
        </w:rPr>
        <w:t> :</w:t>
      </w:r>
      <w:r>
        <w:rPr>
          <w:rFonts w:cs="Times New Roman"/>
          <w:b/>
          <w:sz w:val="18"/>
          <w:szCs w:val="18"/>
          <w:shd w:val="clear" w:color="auto" w:fill="FFFFFF"/>
        </w:rPr>
        <w:t xml:space="preserve"> </w:t>
      </w:r>
      <w:r>
        <w:rPr>
          <w:rFonts w:cs="Times New Roman"/>
          <w:sz w:val="18"/>
          <w:szCs w:val="18"/>
          <w:shd w:val="clear" w:color="auto" w:fill="FFFFFF"/>
        </w:rPr>
        <w:t>-</w:t>
      </w:r>
    </w:p>
    <w:p w14:paraId="64CBCEEC" w14:textId="77777777" w:rsidR="00705E3F" w:rsidRDefault="00705E3F">
      <w:pPr>
        <w:pStyle w:val="paragraph"/>
        <w:tabs>
          <w:tab w:val="right" w:pos="7978"/>
        </w:tabs>
        <w:spacing w:before="0" w:after="0"/>
        <w:ind w:right="-850"/>
        <w:jc w:val="center"/>
        <w:rPr>
          <w:rFonts w:ascii="Cambria" w:hAnsi="Cambria" w:cs="Cambria"/>
          <w:b/>
          <w:u w:val="single"/>
          <w:shd w:val="clear" w:color="auto" w:fill="729FCF"/>
        </w:rPr>
      </w:pPr>
    </w:p>
    <w:p w14:paraId="79CE2AB8" w14:textId="77777777" w:rsidR="00705E3F" w:rsidRPr="00BE7F88" w:rsidRDefault="00000000">
      <w:pPr>
        <w:pStyle w:val="Standarduser"/>
        <w:shd w:val="clear" w:color="auto" w:fill="FFFFFF"/>
        <w:tabs>
          <w:tab w:val="left" w:pos="-1108"/>
          <w:tab w:val="left" w:pos="570"/>
        </w:tabs>
        <w:spacing w:line="276" w:lineRule="auto"/>
        <w:ind w:right="-850" w:firstLine="57"/>
        <w:jc w:val="both"/>
        <w:rPr>
          <w:rFonts w:ascii="Times New Roman" w:hAnsi="Times New Roman" w:cs="Times New Roman"/>
          <w:b/>
          <w:sz w:val="20"/>
          <w:szCs w:val="20"/>
          <w:u w:val="single"/>
          <w:shd w:val="clear" w:color="auto" w:fill="FFFFFF"/>
        </w:rPr>
      </w:pPr>
      <w:r w:rsidRPr="00BE7F88">
        <w:rPr>
          <w:rStyle w:val="eop"/>
          <w:rFonts w:ascii="Times New Roman" w:hAnsi="Times New Roman" w:cs="Times New Roman"/>
          <w:sz w:val="20"/>
          <w:szCs w:val="20"/>
        </w:rPr>
        <w:t>Le Maire remercie tous les membres présents et constate le quorum pour débuter l’ordre du jour de la séance extraordinaire.</w:t>
      </w:r>
    </w:p>
    <w:p w14:paraId="7549BFC3" w14:textId="77777777" w:rsidR="00705E3F" w:rsidRPr="00BE7F88" w:rsidRDefault="00705E3F">
      <w:pPr>
        <w:pStyle w:val="Standarduser"/>
        <w:shd w:val="clear" w:color="auto" w:fill="FFFFFF"/>
        <w:tabs>
          <w:tab w:val="left" w:pos="-1108"/>
          <w:tab w:val="left" w:pos="570"/>
        </w:tabs>
        <w:spacing w:line="276" w:lineRule="auto"/>
        <w:ind w:right="-850" w:firstLine="57"/>
        <w:jc w:val="both"/>
        <w:rPr>
          <w:rFonts w:ascii="Times New Roman" w:hAnsi="Times New Roman" w:cs="Times New Roman"/>
          <w:b/>
          <w:sz w:val="20"/>
          <w:szCs w:val="20"/>
          <w:u w:val="single"/>
          <w:shd w:val="clear" w:color="auto" w:fill="FFFFFF"/>
        </w:rPr>
      </w:pPr>
    </w:p>
    <w:p w14:paraId="294EA3D6" w14:textId="77777777" w:rsidR="00705E3F" w:rsidRPr="00BE7F88" w:rsidRDefault="00000000">
      <w:pPr>
        <w:pStyle w:val="Standarduser"/>
        <w:shd w:val="clear" w:color="auto" w:fill="FFFFFF"/>
        <w:tabs>
          <w:tab w:val="right" w:pos="2875"/>
        </w:tabs>
        <w:spacing w:line="276" w:lineRule="auto"/>
        <w:ind w:left="-567" w:right="-1020" w:firstLine="624"/>
        <w:jc w:val="both"/>
        <w:rPr>
          <w:rFonts w:ascii="Times New Roman" w:hAnsi="Times New Roman" w:cs="Times New Roman"/>
          <w:b/>
          <w:sz w:val="20"/>
          <w:szCs w:val="20"/>
          <w:u w:val="single"/>
          <w:shd w:val="clear" w:color="auto" w:fill="FFFFFF"/>
        </w:rPr>
      </w:pPr>
      <w:r w:rsidRPr="00BE7F88">
        <w:rPr>
          <w:rStyle w:val="eop"/>
          <w:rFonts w:ascii="Times New Roman" w:hAnsi="Times New Roman" w:cs="Times New Roman"/>
          <w:color w:val="000000"/>
          <w:sz w:val="20"/>
          <w:szCs w:val="20"/>
        </w:rPr>
        <w:t>Le</w:t>
      </w:r>
      <w:r w:rsidRPr="00BE7F88">
        <w:rPr>
          <w:rStyle w:val="eop"/>
          <w:rFonts w:ascii="Times New Roman" w:hAnsi="Times New Roman" w:cs="Times New Roman"/>
          <w:sz w:val="20"/>
          <w:szCs w:val="20"/>
        </w:rPr>
        <w:t xml:space="preserve"> Maire rappelle à l’Assemblée l’ordre du jour de cette séance :</w:t>
      </w:r>
    </w:p>
    <w:p w14:paraId="48F0164B" w14:textId="77777777" w:rsidR="00705E3F" w:rsidRPr="00BE7F88" w:rsidRDefault="00705E3F">
      <w:pPr>
        <w:pStyle w:val="Standarduser"/>
        <w:shd w:val="clear" w:color="auto" w:fill="FFFFFF"/>
        <w:tabs>
          <w:tab w:val="right" w:pos="2875"/>
        </w:tabs>
        <w:spacing w:line="276" w:lineRule="auto"/>
        <w:ind w:left="-567" w:right="-1020" w:firstLine="624"/>
        <w:jc w:val="both"/>
        <w:rPr>
          <w:rFonts w:ascii="Times New Roman" w:hAnsi="Times New Roman" w:cs="Times New Roman"/>
          <w:b/>
          <w:sz w:val="20"/>
          <w:szCs w:val="20"/>
          <w:u w:val="single"/>
          <w:shd w:val="clear" w:color="auto" w:fill="FFFFFF"/>
        </w:rPr>
      </w:pPr>
    </w:p>
    <w:p w14:paraId="3D941503" w14:textId="77777777" w:rsidR="00705E3F" w:rsidRPr="00BE7F88" w:rsidRDefault="00000000">
      <w:pPr>
        <w:pStyle w:val="Standard"/>
        <w:numPr>
          <w:ilvl w:val="0"/>
          <w:numId w:val="3"/>
        </w:numPr>
        <w:ind w:left="1020" w:hanging="340"/>
        <w:jc w:val="both"/>
        <w:rPr>
          <w:rFonts w:ascii="Times New Roman" w:hAnsi="Times New Roman" w:cs="Times New Roman"/>
          <w:sz w:val="20"/>
          <w:szCs w:val="20"/>
        </w:rPr>
      </w:pPr>
      <w:r w:rsidRPr="00BE7F88">
        <w:rPr>
          <w:rFonts w:ascii="Times New Roman" w:hAnsi="Times New Roman" w:cs="Times New Roman"/>
          <w:sz w:val="20"/>
          <w:szCs w:val="20"/>
        </w:rPr>
        <w:t>Désignation du (ou de la) secrétaire de séance</w:t>
      </w:r>
    </w:p>
    <w:p w14:paraId="74F6DECA" w14:textId="77777777" w:rsidR="00705E3F" w:rsidRPr="00BE7F88" w:rsidRDefault="00000000">
      <w:pPr>
        <w:pStyle w:val="Standard"/>
        <w:numPr>
          <w:ilvl w:val="0"/>
          <w:numId w:val="3"/>
        </w:numPr>
        <w:ind w:left="1020" w:hanging="340"/>
        <w:jc w:val="both"/>
        <w:rPr>
          <w:rFonts w:ascii="Times New Roman" w:hAnsi="Times New Roman" w:cs="Times New Roman"/>
          <w:sz w:val="20"/>
          <w:szCs w:val="20"/>
        </w:rPr>
      </w:pPr>
      <w:r w:rsidRPr="00BE7F88">
        <w:rPr>
          <w:rFonts w:ascii="Times New Roman" w:hAnsi="Times New Roman" w:cs="Times New Roman"/>
          <w:sz w:val="20"/>
          <w:szCs w:val="20"/>
        </w:rPr>
        <w:t>Projet de convention relative à l’auberge</w:t>
      </w:r>
    </w:p>
    <w:p w14:paraId="3DCDEF42" w14:textId="77777777" w:rsidR="00705E3F" w:rsidRPr="00BE7F88" w:rsidRDefault="00000000">
      <w:pPr>
        <w:pStyle w:val="Standard"/>
        <w:numPr>
          <w:ilvl w:val="0"/>
          <w:numId w:val="3"/>
        </w:numPr>
        <w:tabs>
          <w:tab w:val="right" w:pos="4462"/>
        </w:tabs>
        <w:spacing w:line="276" w:lineRule="auto"/>
        <w:ind w:left="1020" w:hanging="340"/>
        <w:jc w:val="both"/>
        <w:rPr>
          <w:rFonts w:ascii="Times New Roman" w:hAnsi="Times New Roman" w:cs="Times New Roman"/>
          <w:sz w:val="20"/>
          <w:szCs w:val="20"/>
          <w:shd w:val="clear" w:color="auto" w:fill="FFFFFF"/>
        </w:rPr>
      </w:pPr>
      <w:r w:rsidRPr="00BE7F88">
        <w:rPr>
          <w:rStyle w:val="eop"/>
          <w:rFonts w:ascii="Times New Roman" w:hAnsi="Times New Roman" w:cs="Times New Roman"/>
          <w:sz w:val="20"/>
          <w:szCs w:val="20"/>
        </w:rPr>
        <w:t>Questions et informations diverses</w:t>
      </w:r>
    </w:p>
    <w:p w14:paraId="206084D4" w14:textId="77777777" w:rsidR="00705E3F" w:rsidRPr="00BE7F88" w:rsidRDefault="00705E3F">
      <w:pPr>
        <w:pStyle w:val="Standard"/>
        <w:tabs>
          <w:tab w:val="right" w:pos="4462"/>
        </w:tabs>
        <w:spacing w:line="276" w:lineRule="auto"/>
        <w:ind w:left="1020" w:hanging="340"/>
        <w:jc w:val="both"/>
        <w:rPr>
          <w:rFonts w:ascii="Times New Roman" w:hAnsi="Times New Roman" w:cs="Times New Roman"/>
          <w:sz w:val="20"/>
          <w:szCs w:val="20"/>
          <w:shd w:val="clear" w:color="auto" w:fill="FFFFFF"/>
        </w:rPr>
      </w:pPr>
    </w:p>
    <w:p w14:paraId="31D4884A" w14:textId="78381535" w:rsidR="00705E3F" w:rsidRPr="00BE7F88" w:rsidRDefault="00000000">
      <w:pPr>
        <w:pStyle w:val="Standard"/>
        <w:tabs>
          <w:tab w:val="right" w:pos="3499"/>
        </w:tabs>
        <w:spacing w:line="276" w:lineRule="auto"/>
        <w:ind w:left="57" w:right="-624"/>
        <w:jc w:val="both"/>
        <w:rPr>
          <w:rFonts w:ascii="Times New Roman" w:hAnsi="Times New Roman" w:cs="Times New Roman"/>
          <w:sz w:val="20"/>
          <w:szCs w:val="20"/>
          <w:shd w:val="clear" w:color="auto" w:fill="FFFFFF"/>
        </w:rPr>
      </w:pPr>
      <w:r w:rsidRPr="00BE7F88">
        <w:rPr>
          <w:rStyle w:val="eop"/>
          <w:rFonts w:ascii="Times New Roman" w:hAnsi="Times New Roman" w:cs="Times New Roman"/>
          <w:sz w:val="20"/>
          <w:szCs w:val="20"/>
        </w:rPr>
        <w:t>Avant de démarrer la séance, le Maire demande l’autorisation à l’Assemblée d</w:t>
      </w:r>
      <w:r w:rsidR="00BE7F88" w:rsidRPr="00BE7F88">
        <w:rPr>
          <w:rStyle w:val="eop"/>
          <w:rFonts w:ascii="Times New Roman" w:hAnsi="Times New Roman" w:cs="Times New Roman"/>
          <w:sz w:val="20"/>
          <w:szCs w:val="20"/>
        </w:rPr>
        <w:t>’</w:t>
      </w:r>
      <w:r w:rsidRPr="00BE7F88">
        <w:rPr>
          <w:rStyle w:val="eop"/>
          <w:rFonts w:ascii="Times New Roman" w:hAnsi="Times New Roman" w:cs="Times New Roman"/>
          <w:sz w:val="20"/>
          <w:szCs w:val="20"/>
        </w:rPr>
        <w:t>ajouter un point à l’ordre du jour. Il s’agit de prendre une décision modificative budgétaire pour le règlement des frais d’acquisition de la maison et des terrains auprès des consorts BONFILS, car les crédits votés à l’opération « acquisitions » sont insuffisants.</w:t>
      </w:r>
    </w:p>
    <w:p w14:paraId="417D5F77" w14:textId="77777777" w:rsidR="00705E3F" w:rsidRPr="00BE7F88" w:rsidRDefault="00705E3F">
      <w:pPr>
        <w:pStyle w:val="Standard"/>
        <w:tabs>
          <w:tab w:val="right" w:pos="4462"/>
        </w:tabs>
        <w:spacing w:line="276" w:lineRule="auto"/>
        <w:ind w:left="1020" w:hanging="964"/>
        <w:jc w:val="both"/>
        <w:rPr>
          <w:rFonts w:ascii="Times New Roman" w:hAnsi="Times New Roman" w:cs="Times New Roman"/>
          <w:sz w:val="20"/>
          <w:szCs w:val="20"/>
          <w:shd w:val="clear" w:color="auto" w:fill="FFFFFF"/>
        </w:rPr>
      </w:pPr>
    </w:p>
    <w:p w14:paraId="01C4373E" w14:textId="77777777" w:rsidR="00705E3F" w:rsidRPr="00BE7F88" w:rsidRDefault="00000000">
      <w:pPr>
        <w:pStyle w:val="Standard"/>
        <w:tabs>
          <w:tab w:val="right" w:pos="4462"/>
        </w:tabs>
        <w:spacing w:line="276" w:lineRule="auto"/>
        <w:ind w:left="1020" w:hanging="964"/>
        <w:jc w:val="both"/>
        <w:rPr>
          <w:rFonts w:ascii="Times New Roman" w:hAnsi="Times New Roman" w:cs="Times New Roman"/>
          <w:sz w:val="20"/>
          <w:szCs w:val="20"/>
          <w:shd w:val="clear" w:color="auto" w:fill="FFFFFF"/>
        </w:rPr>
      </w:pPr>
      <w:r w:rsidRPr="00BE7F88">
        <w:rPr>
          <w:rStyle w:val="eop"/>
          <w:rFonts w:ascii="Times New Roman" w:hAnsi="Times New Roman" w:cs="Times New Roman"/>
          <w:sz w:val="20"/>
          <w:szCs w:val="20"/>
        </w:rPr>
        <w:t>Le conseil municipal accepte cette modification de l’ordre du jour à l’unanimité.</w:t>
      </w:r>
    </w:p>
    <w:p w14:paraId="5F880549" w14:textId="77777777" w:rsidR="00705E3F" w:rsidRPr="00BE7F88" w:rsidRDefault="00705E3F">
      <w:pPr>
        <w:pStyle w:val="Standard"/>
        <w:tabs>
          <w:tab w:val="right" w:pos="4462"/>
        </w:tabs>
        <w:spacing w:line="276" w:lineRule="auto"/>
        <w:ind w:left="1020" w:hanging="340"/>
        <w:jc w:val="both"/>
        <w:rPr>
          <w:rFonts w:ascii="Times New Roman" w:hAnsi="Times New Roman" w:cs="Times New Roman"/>
          <w:sz w:val="20"/>
          <w:szCs w:val="20"/>
          <w:shd w:val="clear" w:color="auto" w:fill="FFFFFF"/>
        </w:rPr>
      </w:pPr>
    </w:p>
    <w:p w14:paraId="003FB178" w14:textId="77777777" w:rsidR="00705E3F" w:rsidRPr="00BE7F88" w:rsidRDefault="00000000">
      <w:pPr>
        <w:pStyle w:val="Standarduser"/>
        <w:shd w:val="clear" w:color="auto" w:fill="FFFFFF"/>
        <w:tabs>
          <w:tab w:val="right" w:pos="6844"/>
        </w:tabs>
        <w:spacing w:line="276" w:lineRule="auto"/>
        <w:jc w:val="both"/>
        <w:rPr>
          <w:rFonts w:ascii="Times New Roman" w:hAnsi="Times New Roman" w:cs="Times New Roman"/>
          <w:b/>
          <w:bCs/>
          <w:sz w:val="20"/>
          <w:szCs w:val="20"/>
          <w:shd w:val="clear" w:color="auto" w:fill="DDDDDD"/>
        </w:rPr>
      </w:pPr>
      <w:r w:rsidRPr="00BE7F88">
        <w:rPr>
          <w:rFonts w:ascii="Times New Roman" w:hAnsi="Times New Roman" w:cs="Times New Roman"/>
          <w:b/>
          <w:bCs/>
          <w:sz w:val="20"/>
          <w:szCs w:val="20"/>
          <w:shd w:val="clear" w:color="auto" w:fill="DDDDDD"/>
        </w:rPr>
        <w:t xml:space="preserve">1. </w:t>
      </w:r>
      <w:r w:rsidRPr="00BE7F88">
        <w:rPr>
          <w:rFonts w:ascii="Times New Roman" w:hAnsi="Times New Roman" w:cs="Times New Roman"/>
          <w:b/>
          <w:bCs/>
          <w:sz w:val="20"/>
          <w:szCs w:val="20"/>
          <w:u w:val="single"/>
          <w:shd w:val="clear" w:color="auto" w:fill="DDDDDD"/>
        </w:rPr>
        <w:t>Désignation du (ou de la) secrétaire de séance</w:t>
      </w:r>
    </w:p>
    <w:p w14:paraId="2687FAF3" w14:textId="77777777" w:rsidR="00705E3F" w:rsidRPr="00BE7F88" w:rsidRDefault="00000000">
      <w:pPr>
        <w:pStyle w:val="Standarduser"/>
        <w:shd w:val="clear" w:color="auto" w:fill="FFFFFF"/>
        <w:tabs>
          <w:tab w:val="right" w:pos="3447"/>
        </w:tabs>
        <w:spacing w:line="276" w:lineRule="auto"/>
        <w:ind w:left="-510" w:right="-850" w:firstLine="567"/>
        <w:jc w:val="both"/>
        <w:rPr>
          <w:rFonts w:ascii="Times New Roman" w:hAnsi="Times New Roman" w:cs="Times New Roman"/>
          <w:sz w:val="20"/>
          <w:szCs w:val="20"/>
          <w:shd w:val="clear" w:color="auto" w:fill="FFFFFF"/>
        </w:rPr>
      </w:pPr>
      <w:r w:rsidRPr="00BE7F88">
        <w:rPr>
          <w:rStyle w:val="eop"/>
          <w:rFonts w:ascii="Times New Roman" w:hAnsi="Times New Roman" w:cs="Times New Roman"/>
          <w:color w:val="000000"/>
          <w:sz w:val="20"/>
          <w:szCs w:val="20"/>
        </w:rPr>
        <w:t>Mme Martine PECH est désignée par le Maire pour</w:t>
      </w:r>
      <w:r w:rsidRPr="00BE7F88">
        <w:rPr>
          <w:rStyle w:val="eop"/>
          <w:rFonts w:ascii="Times New Roman" w:hAnsi="Times New Roman" w:cs="Times New Roman"/>
          <w:sz w:val="20"/>
          <w:szCs w:val="20"/>
        </w:rPr>
        <w:t xml:space="preserve"> tenir cette fonction. Le Maire la remercie.</w:t>
      </w:r>
    </w:p>
    <w:p w14:paraId="49B2F227" w14:textId="77777777" w:rsidR="00705E3F" w:rsidRPr="00BE7F88" w:rsidRDefault="00705E3F">
      <w:pPr>
        <w:pStyle w:val="Standarduser"/>
        <w:shd w:val="clear" w:color="auto" w:fill="FFFFFF"/>
        <w:tabs>
          <w:tab w:val="right" w:pos="3447"/>
        </w:tabs>
        <w:spacing w:line="276" w:lineRule="auto"/>
        <w:ind w:left="-510" w:right="-850" w:firstLine="567"/>
        <w:jc w:val="both"/>
        <w:rPr>
          <w:rFonts w:ascii="Times New Roman" w:hAnsi="Times New Roman" w:cs="Times New Roman"/>
          <w:sz w:val="20"/>
          <w:szCs w:val="20"/>
          <w:shd w:val="clear" w:color="auto" w:fill="FFFFFF"/>
        </w:rPr>
      </w:pPr>
    </w:p>
    <w:p w14:paraId="71009B08" w14:textId="77777777" w:rsidR="00705E3F" w:rsidRPr="00BE7F88" w:rsidRDefault="00000000">
      <w:pPr>
        <w:pStyle w:val="Standarduser"/>
        <w:shd w:val="clear" w:color="auto" w:fill="FFFFFF"/>
        <w:tabs>
          <w:tab w:val="right" w:pos="3447"/>
        </w:tabs>
        <w:spacing w:line="276" w:lineRule="auto"/>
        <w:ind w:left="-510" w:right="-850" w:firstLine="567"/>
        <w:jc w:val="both"/>
        <w:rPr>
          <w:rFonts w:ascii="Times New Roman" w:hAnsi="Times New Roman" w:cs="Times New Roman"/>
          <w:sz w:val="20"/>
          <w:szCs w:val="20"/>
          <w:shd w:val="clear" w:color="auto" w:fill="FFFFFF"/>
        </w:rPr>
      </w:pPr>
      <w:r w:rsidRPr="00BE7F88">
        <w:rPr>
          <w:rStyle w:val="eop"/>
          <w:rFonts w:ascii="Times New Roman" w:hAnsi="Times New Roman" w:cs="Times New Roman"/>
          <w:b/>
          <w:bCs/>
          <w:sz w:val="20"/>
          <w:szCs w:val="20"/>
          <w:shd w:val="clear" w:color="auto" w:fill="DDDDDD"/>
        </w:rPr>
        <w:t xml:space="preserve">2. </w:t>
      </w:r>
      <w:r w:rsidRPr="00BE7F88">
        <w:rPr>
          <w:rStyle w:val="eop"/>
          <w:rFonts w:ascii="Times New Roman" w:hAnsi="Times New Roman" w:cs="Times New Roman"/>
          <w:b/>
          <w:bCs/>
          <w:sz w:val="20"/>
          <w:szCs w:val="20"/>
          <w:u w:val="single"/>
          <w:shd w:val="clear" w:color="auto" w:fill="DDDDDD"/>
        </w:rPr>
        <w:t>Convention d’occupation de courte durée pour l’occupation de l’auberge communale</w:t>
      </w:r>
    </w:p>
    <w:p w14:paraId="3F486C14" w14:textId="77777777" w:rsidR="00705E3F" w:rsidRPr="00BE7F88" w:rsidRDefault="00705E3F">
      <w:pPr>
        <w:pStyle w:val="Standard"/>
        <w:spacing w:line="276" w:lineRule="auto"/>
        <w:rPr>
          <w:rFonts w:ascii="Times New Roman" w:hAnsi="Times New Roman" w:cs="Times New Roman"/>
          <w:sz w:val="20"/>
          <w:szCs w:val="20"/>
        </w:rPr>
      </w:pPr>
    </w:p>
    <w:p w14:paraId="586723F0" w14:textId="77777777" w:rsidR="00705E3F" w:rsidRPr="00BE7F88" w:rsidRDefault="00000000">
      <w:pPr>
        <w:pStyle w:val="Standard"/>
        <w:spacing w:line="276" w:lineRule="auto"/>
        <w:rPr>
          <w:rFonts w:ascii="Times New Roman" w:hAnsi="Times New Roman" w:cs="Times New Roman"/>
          <w:sz w:val="20"/>
          <w:szCs w:val="20"/>
        </w:rPr>
      </w:pPr>
      <w:r w:rsidRPr="00BE7F88">
        <w:rPr>
          <w:rFonts w:ascii="Times New Roman" w:hAnsi="Times New Roman" w:cs="Times New Roman"/>
          <w:sz w:val="20"/>
          <w:szCs w:val="20"/>
        </w:rPr>
        <w:t>Monsieur le Maire expose à l’Assemblée ce qui suit.</w:t>
      </w:r>
    </w:p>
    <w:p w14:paraId="69F3F46C" w14:textId="77777777"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La Commune a conclu au profit de la S.A.S. Auberge des Baronnies, le 23 septembre 2016, une autorisation d’occupation temporaire du domaine public pour l’occupation de son auberge communale.</w:t>
      </w:r>
    </w:p>
    <w:p w14:paraId="4EF4C546" w14:textId="77777777" w:rsidR="00705E3F" w:rsidRPr="00BE7F88" w:rsidRDefault="00705E3F">
      <w:pPr>
        <w:pStyle w:val="Standard"/>
        <w:rPr>
          <w:rFonts w:ascii="Times New Roman" w:hAnsi="Times New Roman" w:cs="Times New Roman"/>
          <w:sz w:val="20"/>
          <w:szCs w:val="20"/>
        </w:rPr>
      </w:pPr>
    </w:p>
    <w:p w14:paraId="1F40F9CE" w14:textId="77777777"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 xml:space="preserve">Initialement cette convention conclue pour une durée de huit (8) ans devait s’achever au 30 juin 2024. Cependant, par lettre du 26 novembre 2021 le titulaire de </w:t>
      </w:r>
      <w:proofErr w:type="gramStart"/>
      <w:r w:rsidRPr="00BE7F88">
        <w:rPr>
          <w:rFonts w:ascii="Times New Roman" w:hAnsi="Times New Roman" w:cs="Times New Roman"/>
          <w:sz w:val="20"/>
          <w:szCs w:val="20"/>
        </w:rPr>
        <w:t>l’ Autorisation</w:t>
      </w:r>
      <w:proofErr w:type="gramEnd"/>
      <w:r w:rsidRPr="00BE7F88">
        <w:rPr>
          <w:rFonts w:ascii="Times New Roman" w:hAnsi="Times New Roman" w:cs="Times New Roman"/>
          <w:sz w:val="20"/>
          <w:szCs w:val="20"/>
        </w:rPr>
        <w:t xml:space="preserve"> d’Occupation Temporaire (A.O.T.) du domaine public a pris l’initiative, sur le fondement des stipulations de l’article 17 de l’A.O.T., de résilier son titre, avec effet au 22 octobre 2022.</w:t>
      </w:r>
    </w:p>
    <w:p w14:paraId="1ABC127B" w14:textId="77777777" w:rsidR="00705E3F" w:rsidRPr="00BE7F88" w:rsidRDefault="00705E3F">
      <w:pPr>
        <w:pStyle w:val="Standard"/>
        <w:rPr>
          <w:rFonts w:ascii="Times New Roman" w:hAnsi="Times New Roman" w:cs="Times New Roman"/>
          <w:sz w:val="20"/>
          <w:szCs w:val="20"/>
        </w:rPr>
      </w:pPr>
    </w:p>
    <w:p w14:paraId="3C1DA677" w14:textId="77777777"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Cette résiliation amiable de l’A.O.T. a été entérinée par le Conseil municipal de l’Épine lors de sa séance du 10 décembre 2021.</w:t>
      </w:r>
    </w:p>
    <w:p w14:paraId="5887FC65" w14:textId="77777777" w:rsidR="00705E3F" w:rsidRPr="00BE7F88" w:rsidRDefault="00705E3F">
      <w:pPr>
        <w:pStyle w:val="Standard"/>
        <w:rPr>
          <w:rFonts w:ascii="Times New Roman" w:hAnsi="Times New Roman" w:cs="Times New Roman"/>
          <w:sz w:val="20"/>
          <w:szCs w:val="20"/>
        </w:rPr>
      </w:pPr>
    </w:p>
    <w:p w14:paraId="73EA8E5F" w14:textId="7C6B06B8"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 xml:space="preserve">En conséquence et conformément à l’article L.2122-1-1 du CGPPP, le conseil municipal a autorisé le lancement d’une procédure d’appel à manifestation d’intérêts, qui a été lancée au printemps </w:t>
      </w:r>
      <w:r w:rsidR="00BE7F88" w:rsidRPr="00BE7F88">
        <w:rPr>
          <w:rFonts w:ascii="Times New Roman" w:hAnsi="Times New Roman" w:cs="Times New Roman"/>
          <w:sz w:val="20"/>
          <w:szCs w:val="20"/>
        </w:rPr>
        <w:t>2022, pour</w:t>
      </w:r>
      <w:r w:rsidRPr="00BE7F88">
        <w:rPr>
          <w:rFonts w:ascii="Times New Roman" w:hAnsi="Times New Roman" w:cs="Times New Roman"/>
          <w:sz w:val="20"/>
          <w:szCs w:val="20"/>
        </w:rPr>
        <w:t xml:space="preserve"> trouver un nouvel occupant pour l’auberge communale et procéder à la conclusion d’une nouvelle convention d’occupation temporaire du domaine public communal.</w:t>
      </w:r>
    </w:p>
    <w:p w14:paraId="0864D0FF" w14:textId="77777777" w:rsidR="00705E3F" w:rsidRPr="00BE7F88" w:rsidRDefault="00705E3F">
      <w:pPr>
        <w:pStyle w:val="Standard"/>
        <w:rPr>
          <w:rFonts w:ascii="Times New Roman" w:hAnsi="Times New Roman" w:cs="Times New Roman"/>
          <w:sz w:val="20"/>
          <w:szCs w:val="20"/>
        </w:rPr>
      </w:pPr>
    </w:p>
    <w:p w14:paraId="1EB26B21" w14:textId="77777777"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 xml:space="preserve">À ce jour, ladite procédure n’a pas abouti. La commune n’a reçu qu’une seule candidature, à savoir celle du concessionnaire domanial actuel. </w:t>
      </w:r>
      <w:r w:rsidRPr="00BE7F88">
        <w:rPr>
          <w:rFonts w:ascii="Times New Roman" w:hAnsi="Times New Roman" w:cs="Times New Roman"/>
          <w:b/>
          <w:bCs/>
          <w:sz w:val="20"/>
          <w:szCs w:val="20"/>
        </w:rPr>
        <w:t>L’échéance du terme de la convention en cours étant fixée au 22 octobre 2022, Monsieur le Maire a dû réunir le conseil municipal en urgence, pour décider</w:t>
      </w:r>
      <w:r w:rsidRPr="00BE7F88">
        <w:rPr>
          <w:rFonts w:ascii="Times New Roman" w:hAnsi="Times New Roman" w:cs="Times New Roman"/>
          <w:sz w:val="20"/>
          <w:szCs w:val="20"/>
        </w:rPr>
        <w:t xml:space="preserve"> </w:t>
      </w:r>
      <w:r w:rsidRPr="00BE7F88">
        <w:rPr>
          <w:rFonts w:ascii="Times New Roman" w:eastAsia="Times New Roman" w:hAnsi="Times New Roman" w:cs="Times New Roman"/>
          <w:b/>
          <w:bCs/>
          <w:sz w:val="20"/>
          <w:szCs w:val="20"/>
          <w:lang w:eastAsia="fr-FR"/>
        </w:rPr>
        <w:t>de la suite à donner à la mise à disposition de l’auberge communale</w:t>
      </w:r>
      <w:r w:rsidRPr="00BE7F88">
        <w:rPr>
          <w:rFonts w:ascii="Times New Roman" w:eastAsia="Times New Roman" w:hAnsi="Times New Roman" w:cs="Times New Roman"/>
          <w:sz w:val="20"/>
          <w:szCs w:val="20"/>
          <w:lang w:eastAsia="fr-FR"/>
        </w:rPr>
        <w:t>.</w:t>
      </w:r>
    </w:p>
    <w:p w14:paraId="3AAF1F24" w14:textId="77777777" w:rsidR="00BE7F88" w:rsidRDefault="00BE7F88">
      <w:pPr>
        <w:pStyle w:val="Standard"/>
        <w:ind w:right="-907"/>
        <w:jc w:val="both"/>
        <w:rPr>
          <w:rFonts w:ascii="Times New Roman" w:hAnsi="Times New Roman" w:cs="Times New Roman"/>
          <w:sz w:val="20"/>
          <w:szCs w:val="20"/>
        </w:rPr>
      </w:pPr>
    </w:p>
    <w:p w14:paraId="27160891" w14:textId="2846AEDD" w:rsidR="00705E3F" w:rsidRPr="00BE7F88" w:rsidRDefault="00000000">
      <w:pPr>
        <w:pStyle w:val="Standard"/>
        <w:ind w:right="-907"/>
        <w:jc w:val="both"/>
        <w:rPr>
          <w:rFonts w:ascii="Times New Roman" w:hAnsi="Times New Roman" w:cs="Times New Roman"/>
          <w:sz w:val="20"/>
          <w:szCs w:val="20"/>
        </w:rPr>
      </w:pPr>
      <w:r w:rsidRPr="00BE7F88">
        <w:rPr>
          <w:rFonts w:ascii="Times New Roman" w:hAnsi="Times New Roman" w:cs="Times New Roman"/>
          <w:sz w:val="20"/>
          <w:szCs w:val="20"/>
        </w:rPr>
        <w:t xml:space="preserve">Entendu tout ceci, </w:t>
      </w:r>
      <w:r w:rsidRPr="00BE7F88">
        <w:rPr>
          <w:rFonts w:ascii="Times New Roman" w:hAnsi="Times New Roman" w:cs="Times New Roman"/>
          <w:b/>
          <w:bCs/>
          <w:sz w:val="20"/>
          <w:szCs w:val="20"/>
        </w:rPr>
        <w:t>le Conseil Municipal</w:t>
      </w:r>
      <w:r w:rsidRPr="00BE7F88">
        <w:rPr>
          <w:rFonts w:ascii="Times New Roman" w:hAnsi="Times New Roman" w:cs="Times New Roman"/>
          <w:sz w:val="20"/>
          <w:szCs w:val="20"/>
        </w:rPr>
        <w:t xml:space="preserve">, </w:t>
      </w:r>
      <w:r w:rsidRPr="00BE7F88">
        <w:rPr>
          <w:rFonts w:ascii="Times New Roman" w:hAnsi="Times New Roman" w:cs="Times New Roman"/>
          <w:i/>
          <w:iCs/>
          <w:sz w:val="20"/>
          <w:szCs w:val="20"/>
        </w:rPr>
        <w:t>à l’unanimité des membres présents et représentés :</w:t>
      </w:r>
    </w:p>
    <w:p w14:paraId="13536630" w14:textId="77777777" w:rsidR="00705E3F" w:rsidRPr="00BE7F88" w:rsidRDefault="00705E3F">
      <w:pPr>
        <w:pStyle w:val="Standard"/>
        <w:ind w:right="-907"/>
        <w:jc w:val="both"/>
        <w:rPr>
          <w:rFonts w:ascii="Times New Roman" w:hAnsi="Times New Roman" w:cs="Times New Roman"/>
          <w:i/>
          <w:iCs/>
          <w:sz w:val="20"/>
          <w:szCs w:val="20"/>
        </w:rPr>
      </w:pPr>
    </w:p>
    <w:p w14:paraId="01840C2B" w14:textId="77777777" w:rsidR="00705E3F" w:rsidRPr="00BE7F88" w:rsidRDefault="00000000">
      <w:pPr>
        <w:pStyle w:val="Standard"/>
        <w:numPr>
          <w:ilvl w:val="0"/>
          <w:numId w:val="4"/>
        </w:numPr>
        <w:jc w:val="both"/>
        <w:rPr>
          <w:rFonts w:ascii="Times New Roman" w:hAnsi="Times New Roman" w:cs="Times New Roman"/>
          <w:sz w:val="20"/>
          <w:szCs w:val="20"/>
        </w:rPr>
      </w:pPr>
      <w:r w:rsidRPr="00BE7F88">
        <w:rPr>
          <w:rFonts w:ascii="Times New Roman" w:hAnsi="Times New Roman" w:cs="Times New Roman"/>
          <w:b/>
          <w:bCs/>
          <w:sz w:val="20"/>
          <w:szCs w:val="20"/>
        </w:rPr>
        <w:t>Accepte le caractère urgent et extraordinaire de la séance</w:t>
      </w:r>
      <w:r w:rsidRPr="00BE7F88">
        <w:rPr>
          <w:rFonts w:ascii="Times New Roman" w:hAnsi="Times New Roman" w:cs="Times New Roman"/>
          <w:i/>
          <w:iCs/>
          <w:sz w:val="20"/>
          <w:szCs w:val="20"/>
        </w:rPr>
        <w:t>.</w:t>
      </w:r>
    </w:p>
    <w:p w14:paraId="41D38119" w14:textId="77777777" w:rsidR="00705E3F" w:rsidRPr="00BE7F88" w:rsidRDefault="00705E3F">
      <w:pPr>
        <w:pStyle w:val="Standard"/>
        <w:ind w:right="-907"/>
        <w:jc w:val="right"/>
        <w:rPr>
          <w:rFonts w:ascii="Times New Roman" w:hAnsi="Times New Roman" w:cs="Times New Roman"/>
          <w:sz w:val="20"/>
          <w:szCs w:val="20"/>
        </w:rPr>
      </w:pPr>
    </w:p>
    <w:p w14:paraId="6A0C6DC1" w14:textId="77777777" w:rsidR="00705E3F" w:rsidRPr="00BE7F88" w:rsidRDefault="00000000">
      <w:pPr>
        <w:pStyle w:val="Standard"/>
        <w:ind w:right="-907"/>
        <w:jc w:val="both"/>
        <w:rPr>
          <w:rFonts w:ascii="Times New Roman" w:hAnsi="Times New Roman" w:cs="Times New Roman"/>
          <w:sz w:val="20"/>
          <w:szCs w:val="20"/>
        </w:rPr>
      </w:pPr>
      <w:r w:rsidRPr="00BE7F88">
        <w:rPr>
          <w:rFonts w:ascii="Times New Roman" w:hAnsi="Times New Roman" w:cs="Times New Roman"/>
          <w:sz w:val="20"/>
          <w:szCs w:val="20"/>
        </w:rPr>
        <w:t>Monsieur le Maire poursuit son exposé.</w:t>
      </w:r>
    </w:p>
    <w:p w14:paraId="79DB69F7" w14:textId="77777777" w:rsidR="00705E3F" w:rsidRPr="00BE7F88" w:rsidRDefault="00705E3F">
      <w:pPr>
        <w:pStyle w:val="Standard"/>
        <w:ind w:right="-907"/>
        <w:jc w:val="both"/>
        <w:rPr>
          <w:rFonts w:ascii="Times New Roman" w:hAnsi="Times New Roman" w:cs="Times New Roman"/>
          <w:sz w:val="20"/>
          <w:szCs w:val="20"/>
        </w:rPr>
      </w:pPr>
    </w:p>
    <w:p w14:paraId="717D154D" w14:textId="77777777"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La commission communale ad hoc s’est réunie le 18 octobre 2022, en présence d’un représentant de la société de conseil en gestion et finances locales et du concessionnaire domanial actuel. Aucun accord n’ayant été trouvé sur le montant de la redevance mensuelle à fixer dans la nouvelle A.O.T, la commune se voit contrainte de conclure une convention d’occupation temporaire du domaine public de courte durée avec le concessionnaire domanial actuel, afin d’assurer la continuité du service public « auberge », et ce dans l’attente de la conclusion d’une nouvelle convention d’occupation temporaire (C.O.T.) du domaine public.</w:t>
      </w:r>
    </w:p>
    <w:p w14:paraId="66A70C74" w14:textId="77777777" w:rsidR="00705E3F" w:rsidRPr="00BE7F88" w:rsidRDefault="00705E3F">
      <w:pPr>
        <w:pStyle w:val="Standard"/>
        <w:rPr>
          <w:rFonts w:ascii="Times New Roman" w:hAnsi="Times New Roman" w:cs="Times New Roman"/>
          <w:sz w:val="20"/>
          <w:szCs w:val="20"/>
        </w:rPr>
      </w:pPr>
    </w:p>
    <w:p w14:paraId="3195A41F" w14:textId="77777777"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Il est ainsi proposé au Conseil Municipal de retenir une durée de C.O.T. courant du 23 octobre 2022 au 31 décembre 2022.</w:t>
      </w:r>
    </w:p>
    <w:p w14:paraId="54C5F4E7" w14:textId="77777777" w:rsidR="00705E3F" w:rsidRPr="00BE7F88" w:rsidRDefault="00705E3F">
      <w:pPr>
        <w:pStyle w:val="Standard"/>
        <w:rPr>
          <w:rFonts w:ascii="Times New Roman" w:hAnsi="Times New Roman" w:cs="Times New Roman"/>
          <w:sz w:val="20"/>
          <w:szCs w:val="20"/>
        </w:rPr>
      </w:pPr>
    </w:p>
    <w:p w14:paraId="4951323C" w14:textId="77777777" w:rsidR="00705E3F" w:rsidRPr="00BE7F88" w:rsidRDefault="00000000">
      <w:pPr>
        <w:pStyle w:val="Standard"/>
        <w:ind w:right="-567"/>
        <w:jc w:val="both"/>
        <w:rPr>
          <w:rFonts w:ascii="Times New Roman" w:hAnsi="Times New Roman" w:cs="Times New Roman"/>
          <w:sz w:val="20"/>
          <w:szCs w:val="20"/>
        </w:rPr>
      </w:pPr>
      <w:r w:rsidRPr="00BE7F88">
        <w:rPr>
          <w:rFonts w:ascii="Times New Roman" w:hAnsi="Times New Roman" w:cs="Times New Roman"/>
          <w:sz w:val="20"/>
          <w:szCs w:val="20"/>
        </w:rPr>
        <w:t>S’agissant des conditions d’occupation, ce seront celles stipulées à l’A.O.T. échue qui s’appliqueront, sous réserve qu’elles n’entrent pas en conflit avec la C.O.T. qui est soumise aujourd’hui à votre approbation et dont les stipulations priment.</w:t>
      </w:r>
    </w:p>
    <w:p w14:paraId="4B010C5A" w14:textId="77777777" w:rsidR="00705E3F" w:rsidRPr="00BE7F88" w:rsidRDefault="00705E3F">
      <w:pPr>
        <w:pStyle w:val="Standard"/>
        <w:rPr>
          <w:rFonts w:ascii="Times New Roman" w:hAnsi="Times New Roman" w:cs="Times New Roman"/>
          <w:sz w:val="20"/>
          <w:szCs w:val="20"/>
        </w:rPr>
      </w:pPr>
    </w:p>
    <w:p w14:paraId="0243A966" w14:textId="77777777" w:rsidR="00705E3F" w:rsidRPr="00BE7F88" w:rsidRDefault="00000000">
      <w:pPr>
        <w:pStyle w:val="Standard"/>
        <w:ind w:right="-567"/>
        <w:jc w:val="both"/>
        <w:rPr>
          <w:rFonts w:ascii="Times New Roman" w:hAnsi="Times New Roman" w:cs="Times New Roman"/>
          <w:sz w:val="20"/>
          <w:szCs w:val="20"/>
        </w:rPr>
      </w:pPr>
      <w:r w:rsidRPr="00BE7F88">
        <w:rPr>
          <w:rFonts w:ascii="Times New Roman" w:hAnsi="Times New Roman" w:cs="Times New Roman"/>
          <w:sz w:val="20"/>
          <w:szCs w:val="20"/>
        </w:rPr>
        <w:t>Pour ce faire, la Commune mobilise les dispositions de l’article L.2122-1-1 du Code général de la propriété des personnes publiques qui prévoient que : « </w:t>
      </w:r>
      <w:r w:rsidRPr="00BE7F88">
        <w:rPr>
          <w:rFonts w:ascii="Times New Roman" w:hAnsi="Times New Roman" w:cs="Times New Roman"/>
          <w:i/>
          <w:iCs/>
          <w:sz w:val="20"/>
          <w:szCs w:val="20"/>
        </w:rPr>
        <w:t>Lorsque l'occupation ou l'utilisation autorisée est de courte durée ou que le nombre d'autorisations disponibles pour l'exercice de l'activité économique projetée n'est pas limité, l'autorité compétente n'est tenue que de procéder à une publicité préalable à la délivrance du titre, de nature à permettre la manifestation d'un intérêt pertinent et à informer les candidats potentiels sur les conditions générales d'attribution.</w:t>
      </w:r>
      <w:r w:rsidRPr="00BE7F88">
        <w:rPr>
          <w:rFonts w:ascii="Times New Roman" w:hAnsi="Times New Roman" w:cs="Times New Roman"/>
          <w:sz w:val="20"/>
          <w:szCs w:val="20"/>
        </w:rPr>
        <w:t> »</w:t>
      </w:r>
    </w:p>
    <w:p w14:paraId="78C65337" w14:textId="77777777" w:rsidR="00705E3F" w:rsidRPr="00BE7F88" w:rsidRDefault="00705E3F">
      <w:pPr>
        <w:pStyle w:val="Standard"/>
        <w:spacing w:line="276" w:lineRule="auto"/>
        <w:rPr>
          <w:rFonts w:ascii="Times New Roman" w:hAnsi="Times New Roman" w:cs="Times New Roman"/>
          <w:sz w:val="20"/>
          <w:szCs w:val="20"/>
        </w:rPr>
      </w:pPr>
    </w:p>
    <w:p w14:paraId="6B7368C8" w14:textId="77777777" w:rsidR="00705E3F" w:rsidRPr="00BE7F88" w:rsidRDefault="00000000">
      <w:pPr>
        <w:pStyle w:val="Standard"/>
        <w:spacing w:line="276" w:lineRule="auto"/>
        <w:ind w:right="-907"/>
        <w:jc w:val="both"/>
        <w:rPr>
          <w:rFonts w:ascii="Times New Roman" w:hAnsi="Times New Roman" w:cs="Times New Roman"/>
          <w:sz w:val="20"/>
          <w:szCs w:val="20"/>
        </w:rPr>
      </w:pPr>
      <w:r w:rsidRPr="00BE7F88">
        <w:rPr>
          <w:rFonts w:ascii="Times New Roman" w:hAnsi="Times New Roman" w:cs="Times New Roman"/>
          <w:sz w:val="20"/>
          <w:szCs w:val="20"/>
        </w:rPr>
        <w:t>Monsieur le Maire donne lecture à l’Assemblée d</w:t>
      </w:r>
      <w:r w:rsidRPr="00BE7F88">
        <w:rPr>
          <w:rFonts w:ascii="Times New Roman" w:eastAsia="Times New Roman" w:hAnsi="Times New Roman" w:cs="Times New Roman"/>
          <w:sz w:val="20"/>
          <w:szCs w:val="20"/>
          <w:lang w:eastAsia="fr-FR"/>
        </w:rPr>
        <w:t>u projet de</w:t>
      </w:r>
      <w:r w:rsidRPr="00BE7F88">
        <w:rPr>
          <w:rFonts w:ascii="Times New Roman" w:hAnsi="Times New Roman" w:cs="Times New Roman"/>
          <w:sz w:val="20"/>
          <w:szCs w:val="20"/>
        </w:rPr>
        <w:t xml:space="preserve"> convention d’occupation temporaire.</w:t>
      </w:r>
    </w:p>
    <w:p w14:paraId="45879E8B" w14:textId="77777777" w:rsidR="00705E3F" w:rsidRPr="00BE7F88" w:rsidRDefault="00705E3F">
      <w:pPr>
        <w:pStyle w:val="Standard"/>
        <w:spacing w:line="276" w:lineRule="auto"/>
        <w:ind w:right="-907"/>
        <w:jc w:val="both"/>
        <w:rPr>
          <w:rFonts w:ascii="Times New Roman" w:hAnsi="Times New Roman" w:cs="Times New Roman"/>
          <w:sz w:val="20"/>
          <w:szCs w:val="20"/>
        </w:rPr>
      </w:pPr>
    </w:p>
    <w:p w14:paraId="7EDA04E5" w14:textId="77777777" w:rsidR="00705E3F" w:rsidRPr="00BE7F88" w:rsidRDefault="00000000">
      <w:pPr>
        <w:pStyle w:val="Standard"/>
        <w:spacing w:line="276" w:lineRule="auto"/>
        <w:ind w:right="-510"/>
        <w:jc w:val="both"/>
        <w:rPr>
          <w:rFonts w:ascii="Times New Roman" w:hAnsi="Times New Roman" w:cs="Times New Roman"/>
          <w:sz w:val="20"/>
          <w:szCs w:val="20"/>
        </w:rPr>
      </w:pPr>
      <w:r w:rsidRPr="00BE7F88">
        <w:rPr>
          <w:rFonts w:ascii="Times New Roman" w:hAnsi="Times New Roman" w:cs="Times New Roman"/>
          <w:sz w:val="20"/>
          <w:szCs w:val="20"/>
        </w:rPr>
        <w:t>Il est proposé ensuite au conseil municipal d’approuver les termes de la convention d’occupation temporaire (C.O.T.) de courte durée et d’autoriser Monsieur le maire à procéder à sa signature.</w:t>
      </w:r>
    </w:p>
    <w:p w14:paraId="0CFAD38F" w14:textId="77777777" w:rsidR="00705E3F" w:rsidRPr="00BE7F88" w:rsidRDefault="00705E3F">
      <w:pPr>
        <w:pStyle w:val="Standard"/>
        <w:spacing w:line="276" w:lineRule="auto"/>
        <w:rPr>
          <w:rFonts w:ascii="Times New Roman" w:hAnsi="Times New Roman" w:cs="Times New Roman"/>
          <w:sz w:val="20"/>
          <w:szCs w:val="20"/>
        </w:rPr>
      </w:pPr>
    </w:p>
    <w:p w14:paraId="0D92CCED" w14:textId="77777777" w:rsidR="00705E3F" w:rsidRPr="00BE7F88" w:rsidRDefault="00000000">
      <w:pPr>
        <w:pStyle w:val="Standard"/>
        <w:spacing w:line="276" w:lineRule="auto"/>
        <w:rPr>
          <w:rFonts w:ascii="Times New Roman" w:hAnsi="Times New Roman" w:cs="Times New Roman"/>
          <w:sz w:val="20"/>
          <w:szCs w:val="20"/>
        </w:rPr>
      </w:pPr>
      <w:r w:rsidRPr="00BE7F88">
        <w:rPr>
          <w:rFonts w:ascii="Times New Roman" w:hAnsi="Times New Roman" w:cs="Times New Roman"/>
          <w:sz w:val="20"/>
          <w:szCs w:val="20"/>
        </w:rPr>
        <w:t>Le Conseil municipal est donc invité à voter la présente délibération.</w:t>
      </w:r>
    </w:p>
    <w:p w14:paraId="53CC4782" w14:textId="77777777" w:rsidR="00705E3F" w:rsidRPr="00BE7F88" w:rsidRDefault="00705E3F">
      <w:pPr>
        <w:pStyle w:val="Standard"/>
        <w:spacing w:line="276" w:lineRule="auto"/>
        <w:rPr>
          <w:rFonts w:ascii="Times New Roman" w:hAnsi="Times New Roman" w:cs="Times New Roman"/>
          <w:sz w:val="20"/>
          <w:szCs w:val="20"/>
        </w:rPr>
      </w:pPr>
    </w:p>
    <w:p w14:paraId="5EE034E5" w14:textId="77777777" w:rsidR="00705E3F" w:rsidRPr="00BE7F88" w:rsidRDefault="00000000">
      <w:pPr>
        <w:pStyle w:val="Standard"/>
        <w:spacing w:line="276" w:lineRule="auto"/>
        <w:rPr>
          <w:rFonts w:ascii="Times New Roman" w:hAnsi="Times New Roman" w:cs="Times New Roman"/>
          <w:sz w:val="20"/>
          <w:szCs w:val="20"/>
        </w:rPr>
      </w:pPr>
      <w:r w:rsidRPr="00BE7F88">
        <w:rPr>
          <w:rFonts w:ascii="Times New Roman" w:hAnsi="Times New Roman" w:cs="Times New Roman"/>
          <w:sz w:val="20"/>
          <w:szCs w:val="20"/>
        </w:rPr>
        <w:t>Vu le Code général des collectivités territoriales ;</w:t>
      </w:r>
    </w:p>
    <w:p w14:paraId="5A5A19E5" w14:textId="77777777" w:rsidR="00705E3F" w:rsidRPr="00BE7F88" w:rsidRDefault="00000000">
      <w:pPr>
        <w:pStyle w:val="Standard"/>
        <w:spacing w:line="276" w:lineRule="auto"/>
        <w:rPr>
          <w:rFonts w:ascii="Times New Roman" w:hAnsi="Times New Roman" w:cs="Times New Roman"/>
          <w:sz w:val="20"/>
          <w:szCs w:val="20"/>
        </w:rPr>
      </w:pPr>
      <w:r w:rsidRPr="00BE7F88">
        <w:rPr>
          <w:rFonts w:ascii="Times New Roman" w:hAnsi="Times New Roman" w:cs="Times New Roman"/>
          <w:sz w:val="20"/>
          <w:szCs w:val="20"/>
        </w:rPr>
        <w:t>Vu le Code général de la propriété des personnes publiques ;</w:t>
      </w:r>
    </w:p>
    <w:p w14:paraId="4DA044D3" w14:textId="77777777" w:rsidR="00705E3F" w:rsidRPr="00BE7F88" w:rsidRDefault="00000000">
      <w:pPr>
        <w:pStyle w:val="Standard"/>
        <w:spacing w:line="276" w:lineRule="auto"/>
        <w:ind w:right="-510"/>
        <w:jc w:val="both"/>
        <w:rPr>
          <w:rFonts w:ascii="Times New Roman" w:hAnsi="Times New Roman" w:cs="Times New Roman"/>
          <w:sz w:val="20"/>
          <w:szCs w:val="20"/>
        </w:rPr>
      </w:pPr>
      <w:r w:rsidRPr="00BE7F88">
        <w:rPr>
          <w:rFonts w:ascii="Times New Roman" w:hAnsi="Times New Roman" w:cs="Times New Roman"/>
          <w:sz w:val="20"/>
          <w:szCs w:val="20"/>
        </w:rPr>
        <w:t>Vu l’autorisation d’occupation temporaire du domaine public conclue le 23 septembre 2016 avec la S.A.S. Auberge des Baronnies ;</w:t>
      </w:r>
    </w:p>
    <w:p w14:paraId="187D3C4E" w14:textId="77777777" w:rsidR="00705E3F" w:rsidRPr="00BE7F88" w:rsidRDefault="00000000">
      <w:pPr>
        <w:pStyle w:val="Standard"/>
        <w:spacing w:line="276" w:lineRule="auto"/>
        <w:ind w:right="-510"/>
        <w:jc w:val="both"/>
        <w:rPr>
          <w:rFonts w:ascii="Times New Roman" w:hAnsi="Times New Roman" w:cs="Times New Roman"/>
          <w:sz w:val="20"/>
          <w:szCs w:val="20"/>
        </w:rPr>
      </w:pPr>
      <w:r w:rsidRPr="00BE7F88">
        <w:rPr>
          <w:rFonts w:ascii="Times New Roman" w:hAnsi="Times New Roman" w:cs="Times New Roman"/>
          <w:sz w:val="20"/>
          <w:szCs w:val="20"/>
        </w:rPr>
        <w:t xml:space="preserve">Vu la délibération </w:t>
      </w:r>
      <w:r w:rsidRPr="00BE7F88">
        <w:rPr>
          <w:rFonts w:ascii="Times New Roman" w:hAnsi="Times New Roman" w:cs="Times New Roman"/>
          <w:sz w:val="20"/>
          <w:szCs w:val="20"/>
          <w:shd w:val="clear" w:color="auto" w:fill="FFFFFF"/>
        </w:rPr>
        <w:t>n°2021-120 du 10 décembre 2021</w:t>
      </w:r>
      <w:r w:rsidRPr="00BE7F88">
        <w:rPr>
          <w:rFonts w:ascii="Times New Roman" w:hAnsi="Times New Roman" w:cs="Times New Roman"/>
          <w:sz w:val="20"/>
          <w:szCs w:val="20"/>
        </w:rPr>
        <w:t xml:space="preserve"> approuvant la résiliation de l’autorisation d’occupation temporaire du domaine public communal ; </w:t>
      </w:r>
    </w:p>
    <w:p w14:paraId="177F3429" w14:textId="77777777" w:rsidR="00705E3F" w:rsidRPr="00BE7F88" w:rsidRDefault="00705E3F">
      <w:pPr>
        <w:pStyle w:val="Standard"/>
        <w:spacing w:line="276" w:lineRule="auto"/>
        <w:rPr>
          <w:rFonts w:ascii="Times New Roman" w:hAnsi="Times New Roman" w:cs="Times New Roman"/>
          <w:sz w:val="20"/>
          <w:szCs w:val="20"/>
        </w:rPr>
      </w:pPr>
    </w:p>
    <w:p w14:paraId="0600C8BD" w14:textId="77777777" w:rsidR="00705E3F" w:rsidRPr="00BE7F88" w:rsidRDefault="00000000">
      <w:pPr>
        <w:pStyle w:val="Standard"/>
        <w:spacing w:line="276" w:lineRule="auto"/>
        <w:ind w:right="-454"/>
        <w:jc w:val="both"/>
        <w:rPr>
          <w:rFonts w:ascii="Times New Roman" w:hAnsi="Times New Roman" w:cs="Times New Roman"/>
          <w:sz w:val="20"/>
          <w:szCs w:val="20"/>
        </w:rPr>
      </w:pPr>
      <w:r w:rsidRPr="00BE7F88">
        <w:rPr>
          <w:rFonts w:ascii="Times New Roman" w:hAnsi="Times New Roman" w:cs="Times New Roman"/>
          <w:sz w:val="20"/>
          <w:szCs w:val="20"/>
        </w:rPr>
        <w:t xml:space="preserve">Ouï l’exposé de Monsieur le Maire, </w:t>
      </w:r>
      <w:r w:rsidRPr="00BE7F88">
        <w:rPr>
          <w:rFonts w:ascii="Times New Roman" w:hAnsi="Times New Roman" w:cs="Times New Roman"/>
          <w:b/>
          <w:bCs/>
          <w:sz w:val="20"/>
          <w:szCs w:val="20"/>
        </w:rPr>
        <w:t xml:space="preserve">le conseil municipal, </w:t>
      </w:r>
      <w:r w:rsidRPr="00BE7F88">
        <w:rPr>
          <w:rFonts w:ascii="Times New Roman" w:hAnsi="Times New Roman" w:cs="Times New Roman"/>
          <w:sz w:val="20"/>
          <w:szCs w:val="20"/>
        </w:rPr>
        <w:t xml:space="preserve">après en avoir délibéré, </w:t>
      </w:r>
      <w:r w:rsidRPr="00BE7F88">
        <w:rPr>
          <w:rFonts w:ascii="Times New Roman" w:hAnsi="Times New Roman" w:cs="Times New Roman"/>
          <w:i/>
          <w:iCs/>
          <w:sz w:val="20"/>
          <w:szCs w:val="20"/>
        </w:rPr>
        <w:t>à l’unanimité des membres présents et représentés :</w:t>
      </w:r>
    </w:p>
    <w:p w14:paraId="6721A4D8" w14:textId="77777777" w:rsidR="00705E3F" w:rsidRPr="00BE7F88" w:rsidRDefault="00705E3F">
      <w:pPr>
        <w:pStyle w:val="Standard"/>
        <w:spacing w:line="276" w:lineRule="auto"/>
        <w:rPr>
          <w:rFonts w:ascii="Times New Roman" w:hAnsi="Times New Roman" w:cs="Times New Roman"/>
          <w:sz w:val="20"/>
          <w:szCs w:val="20"/>
        </w:rPr>
      </w:pPr>
    </w:p>
    <w:p w14:paraId="10BDD66D" w14:textId="77777777" w:rsidR="00705E3F" w:rsidRPr="00BE7F88" w:rsidRDefault="00000000">
      <w:pPr>
        <w:pStyle w:val="Standard"/>
        <w:numPr>
          <w:ilvl w:val="0"/>
          <w:numId w:val="5"/>
        </w:numPr>
        <w:spacing w:line="276" w:lineRule="auto"/>
        <w:ind w:left="737" w:right="-510" w:hanging="340"/>
        <w:jc w:val="both"/>
        <w:rPr>
          <w:rFonts w:ascii="Times New Roman" w:hAnsi="Times New Roman" w:cs="Times New Roman"/>
          <w:sz w:val="20"/>
          <w:szCs w:val="20"/>
        </w:rPr>
      </w:pPr>
      <w:r w:rsidRPr="00BE7F88">
        <w:rPr>
          <w:rFonts w:ascii="Times New Roman" w:hAnsi="Times New Roman" w:cs="Times New Roman"/>
          <w:b/>
          <w:bCs/>
          <w:sz w:val="20"/>
          <w:szCs w:val="20"/>
        </w:rPr>
        <w:t>APPROUVE</w:t>
      </w:r>
      <w:r w:rsidRPr="00BE7F88">
        <w:rPr>
          <w:rFonts w:ascii="Times New Roman" w:hAnsi="Times New Roman" w:cs="Times New Roman"/>
          <w:sz w:val="20"/>
          <w:szCs w:val="20"/>
        </w:rPr>
        <w:t xml:space="preserve"> les termes de la convention d’occupation de courte durée de l’auberge communale, </w:t>
      </w:r>
      <w:r w:rsidRPr="00BE7F88">
        <w:rPr>
          <w:rFonts w:ascii="Times New Roman" w:hAnsi="Times New Roman" w:cs="Times New Roman"/>
          <w:i/>
          <w:iCs/>
          <w:sz w:val="20"/>
          <w:szCs w:val="20"/>
        </w:rPr>
        <w:t>telle qu’elle est annexée à la présente délibération</w:t>
      </w:r>
      <w:r w:rsidRPr="00BE7F88">
        <w:rPr>
          <w:rFonts w:ascii="Times New Roman" w:hAnsi="Times New Roman" w:cs="Times New Roman"/>
          <w:sz w:val="20"/>
          <w:szCs w:val="20"/>
        </w:rPr>
        <w:t> ;</w:t>
      </w:r>
    </w:p>
    <w:p w14:paraId="5DD7D2E9" w14:textId="77777777" w:rsidR="00705E3F" w:rsidRPr="00BE7F88" w:rsidRDefault="00000000">
      <w:pPr>
        <w:pStyle w:val="Standard"/>
        <w:numPr>
          <w:ilvl w:val="0"/>
          <w:numId w:val="5"/>
        </w:numPr>
        <w:tabs>
          <w:tab w:val="right" w:pos="4694"/>
        </w:tabs>
        <w:spacing w:line="276" w:lineRule="auto"/>
        <w:ind w:left="737" w:right="-907" w:hanging="340"/>
        <w:jc w:val="both"/>
        <w:rPr>
          <w:rFonts w:ascii="Times New Roman" w:hAnsi="Times New Roman" w:cs="Times New Roman"/>
          <w:sz w:val="20"/>
          <w:szCs w:val="20"/>
        </w:rPr>
      </w:pPr>
      <w:r w:rsidRPr="00BE7F88">
        <w:rPr>
          <w:rStyle w:val="eop"/>
          <w:rFonts w:ascii="Times New Roman" w:hAnsi="Times New Roman" w:cs="Times New Roman"/>
          <w:b/>
          <w:bCs/>
          <w:sz w:val="20"/>
          <w:szCs w:val="20"/>
          <w:shd w:val="clear" w:color="auto" w:fill="FFFFFF"/>
        </w:rPr>
        <w:t>AUTORISE</w:t>
      </w:r>
      <w:r w:rsidRPr="00BE7F88">
        <w:rPr>
          <w:rStyle w:val="eop"/>
          <w:rFonts w:ascii="Times New Roman" w:hAnsi="Times New Roman" w:cs="Times New Roman"/>
          <w:sz w:val="20"/>
          <w:szCs w:val="20"/>
          <w:shd w:val="clear" w:color="auto" w:fill="FFFFFF"/>
        </w:rPr>
        <w:t xml:space="preserve"> Monsieur le Maire à signer ladite convention avec la SAS Auberge des Baronnies.</w:t>
      </w:r>
    </w:p>
    <w:p w14:paraId="3BC32124" w14:textId="77777777" w:rsidR="00705E3F" w:rsidRPr="00BE7F88" w:rsidRDefault="00705E3F">
      <w:pPr>
        <w:pStyle w:val="Standard"/>
        <w:tabs>
          <w:tab w:val="right" w:pos="4694"/>
        </w:tabs>
        <w:spacing w:line="276" w:lineRule="auto"/>
        <w:ind w:left="737" w:right="-907" w:hanging="340"/>
        <w:jc w:val="both"/>
        <w:rPr>
          <w:rFonts w:ascii="Times New Roman" w:hAnsi="Times New Roman" w:cs="Times New Roman"/>
          <w:sz w:val="20"/>
          <w:szCs w:val="20"/>
        </w:rPr>
      </w:pPr>
    </w:p>
    <w:p w14:paraId="47DB3C84" w14:textId="77777777" w:rsidR="00705E3F" w:rsidRPr="00BE7F88" w:rsidRDefault="00000000">
      <w:pPr>
        <w:pStyle w:val="Standard"/>
        <w:tabs>
          <w:tab w:val="right" w:pos="4694"/>
        </w:tabs>
        <w:spacing w:line="276" w:lineRule="auto"/>
        <w:ind w:left="737" w:right="-907" w:hanging="737"/>
        <w:jc w:val="both"/>
        <w:rPr>
          <w:rFonts w:ascii="Times New Roman" w:hAnsi="Times New Roman" w:cs="Times New Roman"/>
          <w:sz w:val="20"/>
          <w:szCs w:val="20"/>
        </w:rPr>
      </w:pPr>
      <w:r w:rsidRPr="00BE7F88">
        <w:rPr>
          <w:rStyle w:val="eop"/>
          <w:rFonts w:ascii="Times New Roman" w:hAnsi="Times New Roman" w:cs="Times New Roman"/>
          <w:sz w:val="20"/>
          <w:szCs w:val="20"/>
          <w:shd w:val="clear" w:color="auto" w:fill="DDDDDD"/>
        </w:rPr>
        <w:t xml:space="preserve">3. </w:t>
      </w:r>
      <w:r w:rsidRPr="00BE7F88">
        <w:rPr>
          <w:rStyle w:val="eop"/>
          <w:rFonts w:ascii="Times New Roman" w:hAnsi="Times New Roman" w:cs="Times New Roman"/>
          <w:b/>
          <w:sz w:val="20"/>
          <w:szCs w:val="20"/>
          <w:u w:val="single"/>
          <w:shd w:val="clear" w:color="auto" w:fill="DDDDDD"/>
        </w:rPr>
        <w:t>Vote de crédits supplémentaires au budget communal 2022 à l'opération n° 42 "Acquisitions"</w:t>
      </w:r>
    </w:p>
    <w:p w14:paraId="40AD7702" w14:textId="77777777" w:rsidR="00705E3F" w:rsidRPr="00BE7F88" w:rsidRDefault="00705E3F">
      <w:pPr>
        <w:pStyle w:val="Standard"/>
        <w:tabs>
          <w:tab w:val="right" w:pos="4694"/>
        </w:tabs>
        <w:spacing w:line="276" w:lineRule="auto"/>
        <w:ind w:left="737" w:right="-907" w:hanging="737"/>
        <w:jc w:val="both"/>
        <w:rPr>
          <w:rFonts w:ascii="Times New Roman" w:hAnsi="Times New Roman" w:cs="Times New Roman"/>
          <w:sz w:val="20"/>
          <w:szCs w:val="20"/>
        </w:rPr>
      </w:pPr>
    </w:p>
    <w:p w14:paraId="59BB6682" w14:textId="27235852" w:rsidR="00705E3F" w:rsidRPr="00BE7F88" w:rsidRDefault="00000000">
      <w:pPr>
        <w:pStyle w:val="Normal0"/>
        <w:ind w:right="-624"/>
        <w:jc w:val="both"/>
        <w:rPr>
          <w:rFonts w:ascii="Times New Roman" w:hAnsi="Times New Roman" w:cs="Times New Roman"/>
          <w:sz w:val="20"/>
          <w:szCs w:val="20"/>
        </w:rPr>
      </w:pPr>
      <w:r w:rsidRPr="00BE7F88">
        <w:rPr>
          <w:rFonts w:ascii="Times New Roman" w:hAnsi="Times New Roman" w:cs="Times New Roman"/>
          <w:sz w:val="20"/>
          <w:szCs w:val="20"/>
        </w:rPr>
        <w:t xml:space="preserve">Le Maire expose au Conseil Municipal que les crédits ouverts à l'article 2115 de l'opération 42 "Acquisitions" du budget de l'exercice 2022, ayant été insuffisants, il est nécessaire de voter les crédits </w:t>
      </w:r>
      <w:r w:rsidR="00A12CFB" w:rsidRPr="00BE7F88">
        <w:rPr>
          <w:rFonts w:ascii="Times New Roman" w:hAnsi="Times New Roman" w:cs="Times New Roman"/>
          <w:sz w:val="20"/>
          <w:szCs w:val="20"/>
        </w:rPr>
        <w:t>supplémentaires et</w:t>
      </w:r>
      <w:r w:rsidRPr="00BE7F88">
        <w:rPr>
          <w:rFonts w:ascii="Times New Roman" w:hAnsi="Times New Roman" w:cs="Times New Roman"/>
          <w:sz w:val="20"/>
          <w:szCs w:val="20"/>
        </w:rPr>
        <w:t xml:space="preserve"> d'approuver la </w:t>
      </w:r>
      <w:proofErr w:type="gramStart"/>
      <w:r w:rsidRPr="00BE7F88">
        <w:rPr>
          <w:rFonts w:ascii="Times New Roman" w:hAnsi="Times New Roman" w:cs="Times New Roman"/>
          <w:sz w:val="20"/>
          <w:szCs w:val="20"/>
        </w:rPr>
        <w:t>décision  modificative</w:t>
      </w:r>
      <w:proofErr w:type="gramEnd"/>
      <w:r w:rsidRPr="00BE7F88">
        <w:rPr>
          <w:rFonts w:ascii="Times New Roman" w:hAnsi="Times New Roman" w:cs="Times New Roman"/>
          <w:sz w:val="20"/>
          <w:szCs w:val="20"/>
        </w:rPr>
        <w:t xml:space="preserve"> suivante :</w:t>
      </w:r>
    </w:p>
    <w:p w14:paraId="055880D1" w14:textId="77777777" w:rsidR="00705E3F" w:rsidRPr="00BE7F88" w:rsidRDefault="00705E3F">
      <w:pPr>
        <w:pStyle w:val="Normal0"/>
        <w:rPr>
          <w:rFonts w:ascii="Times New Roman" w:hAnsi="Times New Roman" w:cs="Times New Roman"/>
          <w:sz w:val="20"/>
          <w:szCs w:val="20"/>
        </w:rPr>
      </w:pPr>
    </w:p>
    <w:tbl>
      <w:tblPr>
        <w:tblW w:w="9496" w:type="dxa"/>
        <w:tblInd w:w="-36" w:type="dxa"/>
        <w:tblLayout w:type="fixed"/>
        <w:tblCellMar>
          <w:left w:w="10" w:type="dxa"/>
          <w:right w:w="10" w:type="dxa"/>
        </w:tblCellMar>
        <w:tblLook w:val="0000" w:firstRow="0" w:lastRow="0" w:firstColumn="0" w:lastColumn="0" w:noHBand="0" w:noVBand="0"/>
      </w:tblPr>
      <w:tblGrid>
        <w:gridCol w:w="1700"/>
        <w:gridCol w:w="4678"/>
        <w:gridCol w:w="1558"/>
        <w:gridCol w:w="1560"/>
      </w:tblGrid>
      <w:tr w:rsidR="00705E3F" w:rsidRPr="00BE7F88" w14:paraId="57670411" w14:textId="77777777">
        <w:trPr>
          <w:trHeight w:val="340"/>
        </w:trPr>
        <w:tc>
          <w:tcPr>
            <w:tcW w:w="6378" w:type="dxa"/>
            <w:gridSpan w:val="2"/>
            <w:tcMar>
              <w:top w:w="0" w:type="dxa"/>
              <w:left w:w="36" w:type="dxa"/>
              <w:bottom w:w="0" w:type="dxa"/>
              <w:right w:w="36" w:type="dxa"/>
            </w:tcMar>
            <w:vAlign w:val="center"/>
          </w:tcPr>
          <w:p w14:paraId="2F528182" w14:textId="77777777" w:rsidR="00705E3F" w:rsidRPr="00BE7F88" w:rsidRDefault="00000000">
            <w:pPr>
              <w:pStyle w:val="Normal0"/>
              <w:rPr>
                <w:rFonts w:ascii="Times New Roman" w:hAnsi="Times New Roman" w:cs="Times New Roman"/>
                <w:b/>
                <w:sz w:val="20"/>
                <w:szCs w:val="20"/>
              </w:rPr>
            </w:pPr>
            <w:r w:rsidRPr="00BE7F88">
              <w:rPr>
                <w:rFonts w:ascii="Times New Roman" w:hAnsi="Times New Roman" w:cs="Times New Roman"/>
                <w:b/>
                <w:sz w:val="20"/>
                <w:szCs w:val="20"/>
              </w:rPr>
              <w:t xml:space="preserve"> FONCTIONNEMENT :</w:t>
            </w:r>
          </w:p>
        </w:tc>
        <w:tc>
          <w:tcPr>
            <w:tcW w:w="1558" w:type="dxa"/>
            <w:tcMar>
              <w:top w:w="0" w:type="dxa"/>
              <w:left w:w="36" w:type="dxa"/>
              <w:bottom w:w="0" w:type="dxa"/>
              <w:right w:w="36" w:type="dxa"/>
            </w:tcMar>
            <w:vAlign w:val="center"/>
          </w:tcPr>
          <w:p w14:paraId="0B3F18D1"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DEPENSES</w:t>
            </w:r>
          </w:p>
        </w:tc>
        <w:tc>
          <w:tcPr>
            <w:tcW w:w="1560" w:type="dxa"/>
            <w:tcMar>
              <w:top w:w="0" w:type="dxa"/>
              <w:left w:w="36" w:type="dxa"/>
              <w:bottom w:w="0" w:type="dxa"/>
              <w:right w:w="36" w:type="dxa"/>
            </w:tcMar>
            <w:vAlign w:val="center"/>
          </w:tcPr>
          <w:p w14:paraId="0EA7D36F"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RECETTES</w:t>
            </w:r>
          </w:p>
        </w:tc>
      </w:tr>
      <w:tr w:rsidR="00705E3F" w:rsidRPr="00BE7F88" w14:paraId="386FE4B7" w14:textId="77777777">
        <w:trPr>
          <w:trHeight w:val="340"/>
        </w:trPr>
        <w:tc>
          <w:tcPr>
            <w:tcW w:w="1700" w:type="dxa"/>
            <w:tcMar>
              <w:top w:w="0" w:type="dxa"/>
              <w:left w:w="36" w:type="dxa"/>
              <w:bottom w:w="0" w:type="dxa"/>
              <w:right w:w="36" w:type="dxa"/>
            </w:tcMar>
            <w:vAlign w:val="center"/>
          </w:tcPr>
          <w:p w14:paraId="2613E99A" w14:textId="77777777" w:rsidR="00705E3F" w:rsidRPr="00BE7F88" w:rsidRDefault="00705E3F">
            <w:pPr>
              <w:pStyle w:val="Normal0"/>
              <w:rPr>
                <w:rFonts w:ascii="Times New Roman" w:hAnsi="Times New Roman" w:cs="Times New Roman"/>
                <w:sz w:val="20"/>
                <w:szCs w:val="20"/>
              </w:rPr>
            </w:pPr>
          </w:p>
        </w:tc>
        <w:tc>
          <w:tcPr>
            <w:tcW w:w="4678" w:type="dxa"/>
            <w:tcMar>
              <w:top w:w="0" w:type="dxa"/>
              <w:left w:w="36" w:type="dxa"/>
              <w:bottom w:w="0" w:type="dxa"/>
              <w:right w:w="36" w:type="dxa"/>
            </w:tcMar>
            <w:vAlign w:val="center"/>
          </w:tcPr>
          <w:p w14:paraId="64F58239"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TOTAL :</w:t>
            </w:r>
          </w:p>
        </w:tc>
        <w:tc>
          <w:tcPr>
            <w:tcW w:w="1558" w:type="dxa"/>
            <w:tcMar>
              <w:top w:w="0" w:type="dxa"/>
              <w:left w:w="36" w:type="dxa"/>
              <w:bottom w:w="0" w:type="dxa"/>
              <w:right w:w="36" w:type="dxa"/>
            </w:tcMar>
            <w:vAlign w:val="center"/>
          </w:tcPr>
          <w:p w14:paraId="3991B746"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0.00 €</w:t>
            </w:r>
          </w:p>
        </w:tc>
        <w:tc>
          <w:tcPr>
            <w:tcW w:w="1560" w:type="dxa"/>
            <w:tcMar>
              <w:top w:w="0" w:type="dxa"/>
              <w:left w:w="36" w:type="dxa"/>
              <w:bottom w:w="0" w:type="dxa"/>
              <w:right w:w="36" w:type="dxa"/>
            </w:tcMar>
            <w:vAlign w:val="center"/>
          </w:tcPr>
          <w:p w14:paraId="2630C7DB"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0.00 €</w:t>
            </w:r>
          </w:p>
        </w:tc>
      </w:tr>
      <w:tr w:rsidR="00705E3F" w:rsidRPr="00BE7F88" w14:paraId="3358F6E4" w14:textId="77777777">
        <w:trPr>
          <w:trHeight w:val="340"/>
        </w:trPr>
        <w:tc>
          <w:tcPr>
            <w:tcW w:w="6378" w:type="dxa"/>
            <w:gridSpan w:val="2"/>
            <w:tcMar>
              <w:top w:w="0" w:type="dxa"/>
              <w:left w:w="36" w:type="dxa"/>
              <w:bottom w:w="0" w:type="dxa"/>
              <w:right w:w="36" w:type="dxa"/>
            </w:tcMar>
            <w:vAlign w:val="center"/>
          </w:tcPr>
          <w:p w14:paraId="37A61740" w14:textId="77777777" w:rsidR="00705E3F" w:rsidRPr="00BE7F88" w:rsidRDefault="00000000">
            <w:pPr>
              <w:pStyle w:val="Normal0"/>
              <w:rPr>
                <w:rFonts w:ascii="Times New Roman" w:hAnsi="Times New Roman" w:cs="Times New Roman"/>
                <w:b/>
                <w:sz w:val="20"/>
                <w:szCs w:val="20"/>
              </w:rPr>
            </w:pPr>
            <w:r w:rsidRPr="00BE7F88">
              <w:rPr>
                <w:rFonts w:ascii="Times New Roman" w:hAnsi="Times New Roman" w:cs="Times New Roman"/>
                <w:b/>
                <w:sz w:val="20"/>
                <w:szCs w:val="20"/>
              </w:rPr>
              <w:t xml:space="preserve"> INVESTISSEMENT :</w:t>
            </w:r>
          </w:p>
        </w:tc>
        <w:tc>
          <w:tcPr>
            <w:tcW w:w="1558" w:type="dxa"/>
            <w:tcMar>
              <w:top w:w="0" w:type="dxa"/>
              <w:left w:w="36" w:type="dxa"/>
              <w:bottom w:w="0" w:type="dxa"/>
              <w:right w:w="36" w:type="dxa"/>
            </w:tcMar>
            <w:vAlign w:val="center"/>
          </w:tcPr>
          <w:p w14:paraId="79D6B2C3"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DEPENSES</w:t>
            </w:r>
          </w:p>
        </w:tc>
        <w:tc>
          <w:tcPr>
            <w:tcW w:w="1560" w:type="dxa"/>
            <w:tcMar>
              <w:top w:w="0" w:type="dxa"/>
              <w:left w:w="36" w:type="dxa"/>
              <w:bottom w:w="0" w:type="dxa"/>
              <w:right w:w="36" w:type="dxa"/>
            </w:tcMar>
            <w:vAlign w:val="center"/>
          </w:tcPr>
          <w:p w14:paraId="3C94CBBD"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RECETTES</w:t>
            </w:r>
          </w:p>
        </w:tc>
      </w:tr>
      <w:tr w:rsidR="00705E3F" w:rsidRPr="00BE7F88" w14:paraId="2FA0FE0C" w14:textId="77777777">
        <w:trPr>
          <w:trHeight w:val="340"/>
        </w:trPr>
        <w:tc>
          <w:tcPr>
            <w:tcW w:w="1700"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7044B83" w14:textId="77777777" w:rsidR="00705E3F" w:rsidRPr="00BE7F88" w:rsidRDefault="00000000">
            <w:pPr>
              <w:pStyle w:val="Normal0"/>
              <w:jc w:val="right"/>
              <w:rPr>
                <w:rFonts w:ascii="Times New Roman" w:hAnsi="Times New Roman" w:cs="Times New Roman"/>
                <w:sz w:val="20"/>
                <w:szCs w:val="20"/>
              </w:rPr>
            </w:pPr>
            <w:r w:rsidRPr="00BE7F88">
              <w:rPr>
                <w:rFonts w:ascii="Times New Roman" w:hAnsi="Times New Roman" w:cs="Times New Roman"/>
                <w:sz w:val="20"/>
                <w:szCs w:val="20"/>
              </w:rPr>
              <w:t>2115 - 42</w:t>
            </w:r>
          </w:p>
        </w:tc>
        <w:tc>
          <w:tcPr>
            <w:tcW w:w="4678"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AD1D3C0" w14:textId="77777777" w:rsidR="00705E3F" w:rsidRPr="00BE7F88" w:rsidRDefault="00000000">
            <w:pPr>
              <w:pStyle w:val="Normal0"/>
              <w:rPr>
                <w:rFonts w:ascii="Times New Roman" w:hAnsi="Times New Roman" w:cs="Times New Roman"/>
                <w:sz w:val="20"/>
                <w:szCs w:val="20"/>
              </w:rPr>
            </w:pPr>
            <w:r w:rsidRPr="00BE7F88">
              <w:rPr>
                <w:rFonts w:ascii="Times New Roman" w:hAnsi="Times New Roman" w:cs="Times New Roman"/>
                <w:sz w:val="20"/>
                <w:szCs w:val="20"/>
              </w:rPr>
              <w:t xml:space="preserve"> Terrains bâtis</w:t>
            </w:r>
          </w:p>
        </w:tc>
        <w:tc>
          <w:tcPr>
            <w:tcW w:w="1558"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5EB573FE" w14:textId="77777777" w:rsidR="00705E3F" w:rsidRPr="00BE7F88" w:rsidRDefault="00000000">
            <w:pPr>
              <w:pStyle w:val="Normal0"/>
              <w:jc w:val="right"/>
              <w:rPr>
                <w:rFonts w:ascii="Times New Roman" w:hAnsi="Times New Roman" w:cs="Times New Roman"/>
                <w:sz w:val="20"/>
                <w:szCs w:val="20"/>
              </w:rPr>
            </w:pPr>
            <w:r w:rsidRPr="00BE7F88">
              <w:rPr>
                <w:rFonts w:ascii="Times New Roman" w:hAnsi="Times New Roman" w:cs="Times New Roman"/>
                <w:sz w:val="20"/>
                <w:szCs w:val="20"/>
              </w:rPr>
              <w:t>40000.00 €</w:t>
            </w:r>
          </w:p>
        </w:tc>
        <w:tc>
          <w:tcPr>
            <w:tcW w:w="1560" w:type="dxa"/>
            <w:tcBorders>
              <w:top w:val="single" w:sz="6" w:space="0" w:color="000000"/>
              <w:left w:val="single" w:sz="6" w:space="0" w:color="000000"/>
              <w:bottom w:val="single" w:sz="6" w:space="0" w:color="000000"/>
              <w:right w:val="single" w:sz="6" w:space="0" w:color="000000"/>
            </w:tcBorders>
            <w:tcMar>
              <w:top w:w="0" w:type="dxa"/>
              <w:left w:w="51" w:type="dxa"/>
              <w:bottom w:w="0" w:type="dxa"/>
              <w:right w:w="51" w:type="dxa"/>
            </w:tcMar>
            <w:vAlign w:val="center"/>
          </w:tcPr>
          <w:p w14:paraId="722FD23A" w14:textId="77777777" w:rsidR="00705E3F" w:rsidRPr="00BE7F88" w:rsidRDefault="00705E3F">
            <w:pPr>
              <w:pStyle w:val="Normal0"/>
              <w:jc w:val="right"/>
              <w:rPr>
                <w:rFonts w:ascii="Times New Roman" w:hAnsi="Times New Roman" w:cs="Times New Roman"/>
                <w:sz w:val="20"/>
                <w:szCs w:val="20"/>
              </w:rPr>
            </w:pPr>
          </w:p>
        </w:tc>
      </w:tr>
      <w:tr w:rsidR="00705E3F" w:rsidRPr="00BE7F88" w14:paraId="3447A859" w14:textId="77777777">
        <w:trPr>
          <w:trHeight w:val="340"/>
        </w:trPr>
        <w:tc>
          <w:tcPr>
            <w:tcW w:w="1700" w:type="dxa"/>
            <w:tcMar>
              <w:top w:w="0" w:type="dxa"/>
              <w:left w:w="36" w:type="dxa"/>
              <w:bottom w:w="0" w:type="dxa"/>
              <w:right w:w="36" w:type="dxa"/>
            </w:tcMar>
            <w:vAlign w:val="center"/>
          </w:tcPr>
          <w:p w14:paraId="4E3ED951" w14:textId="77777777" w:rsidR="00705E3F" w:rsidRPr="00BE7F88" w:rsidRDefault="00705E3F">
            <w:pPr>
              <w:pStyle w:val="Normal0"/>
              <w:rPr>
                <w:rFonts w:ascii="Times New Roman" w:hAnsi="Times New Roman" w:cs="Times New Roman"/>
                <w:sz w:val="20"/>
                <w:szCs w:val="20"/>
              </w:rPr>
            </w:pPr>
          </w:p>
        </w:tc>
        <w:tc>
          <w:tcPr>
            <w:tcW w:w="4678" w:type="dxa"/>
            <w:tcMar>
              <w:top w:w="0" w:type="dxa"/>
              <w:left w:w="36" w:type="dxa"/>
              <w:bottom w:w="0" w:type="dxa"/>
              <w:right w:w="36" w:type="dxa"/>
            </w:tcMar>
            <w:vAlign w:val="center"/>
          </w:tcPr>
          <w:p w14:paraId="5C23D2CA"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TOTAL :</w:t>
            </w:r>
          </w:p>
        </w:tc>
        <w:tc>
          <w:tcPr>
            <w:tcW w:w="1558" w:type="dxa"/>
            <w:tcMar>
              <w:top w:w="0" w:type="dxa"/>
              <w:left w:w="36" w:type="dxa"/>
              <w:bottom w:w="0" w:type="dxa"/>
              <w:right w:w="36" w:type="dxa"/>
            </w:tcMar>
            <w:vAlign w:val="center"/>
          </w:tcPr>
          <w:p w14:paraId="655A6B78"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40000.00 €</w:t>
            </w:r>
          </w:p>
        </w:tc>
        <w:tc>
          <w:tcPr>
            <w:tcW w:w="1560" w:type="dxa"/>
            <w:tcMar>
              <w:top w:w="0" w:type="dxa"/>
              <w:left w:w="36" w:type="dxa"/>
              <w:bottom w:w="0" w:type="dxa"/>
              <w:right w:w="36" w:type="dxa"/>
            </w:tcMar>
            <w:vAlign w:val="center"/>
          </w:tcPr>
          <w:p w14:paraId="58D9BD7F"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0.00 €</w:t>
            </w:r>
          </w:p>
        </w:tc>
      </w:tr>
      <w:tr w:rsidR="00705E3F" w:rsidRPr="00BE7F88" w14:paraId="1A29A9C7" w14:textId="77777777">
        <w:trPr>
          <w:trHeight w:val="340"/>
        </w:trPr>
        <w:tc>
          <w:tcPr>
            <w:tcW w:w="1700" w:type="dxa"/>
            <w:shd w:val="clear" w:color="auto" w:fill="E8E8E8"/>
            <w:tcMar>
              <w:top w:w="0" w:type="dxa"/>
              <w:left w:w="36" w:type="dxa"/>
              <w:bottom w:w="0" w:type="dxa"/>
              <w:right w:w="36" w:type="dxa"/>
            </w:tcMar>
            <w:vAlign w:val="center"/>
          </w:tcPr>
          <w:p w14:paraId="3C1237CC" w14:textId="77777777" w:rsidR="00705E3F" w:rsidRPr="00BE7F88" w:rsidRDefault="00705E3F">
            <w:pPr>
              <w:pStyle w:val="Normal0"/>
              <w:rPr>
                <w:rFonts w:ascii="Times New Roman" w:hAnsi="Times New Roman" w:cs="Times New Roman"/>
                <w:sz w:val="20"/>
                <w:szCs w:val="20"/>
              </w:rPr>
            </w:pPr>
          </w:p>
        </w:tc>
        <w:tc>
          <w:tcPr>
            <w:tcW w:w="4678" w:type="dxa"/>
            <w:shd w:val="clear" w:color="auto" w:fill="E8E8E8"/>
            <w:tcMar>
              <w:top w:w="0" w:type="dxa"/>
              <w:left w:w="36" w:type="dxa"/>
              <w:bottom w:w="0" w:type="dxa"/>
              <w:right w:w="36" w:type="dxa"/>
            </w:tcMar>
            <w:vAlign w:val="center"/>
          </w:tcPr>
          <w:p w14:paraId="21F3624E"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TOTAL :</w:t>
            </w:r>
          </w:p>
        </w:tc>
        <w:tc>
          <w:tcPr>
            <w:tcW w:w="1558"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110F11F8"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40000.00 €</w:t>
            </w:r>
          </w:p>
        </w:tc>
        <w:tc>
          <w:tcPr>
            <w:tcW w:w="1560" w:type="dxa"/>
            <w:tcBorders>
              <w:top w:val="single" w:sz="6" w:space="0" w:color="000000"/>
              <w:left w:val="single" w:sz="6" w:space="0" w:color="000000"/>
              <w:bottom w:val="single" w:sz="6" w:space="0" w:color="000000"/>
              <w:right w:val="single" w:sz="6" w:space="0" w:color="000000"/>
            </w:tcBorders>
            <w:shd w:val="clear" w:color="auto" w:fill="E8E8E8"/>
            <w:tcMar>
              <w:top w:w="0" w:type="dxa"/>
              <w:left w:w="51" w:type="dxa"/>
              <w:bottom w:w="0" w:type="dxa"/>
              <w:right w:w="51" w:type="dxa"/>
            </w:tcMar>
            <w:vAlign w:val="center"/>
          </w:tcPr>
          <w:p w14:paraId="0A312373" w14:textId="77777777" w:rsidR="00705E3F" w:rsidRPr="00BE7F88" w:rsidRDefault="00000000">
            <w:pPr>
              <w:pStyle w:val="Normal0"/>
              <w:jc w:val="right"/>
              <w:rPr>
                <w:rFonts w:ascii="Times New Roman" w:hAnsi="Times New Roman" w:cs="Times New Roman"/>
                <w:b/>
                <w:sz w:val="20"/>
                <w:szCs w:val="20"/>
              </w:rPr>
            </w:pPr>
            <w:r w:rsidRPr="00BE7F88">
              <w:rPr>
                <w:rFonts w:ascii="Times New Roman" w:hAnsi="Times New Roman" w:cs="Times New Roman"/>
                <w:b/>
                <w:sz w:val="20"/>
                <w:szCs w:val="20"/>
              </w:rPr>
              <w:t>0.00 €</w:t>
            </w:r>
          </w:p>
        </w:tc>
      </w:tr>
    </w:tbl>
    <w:p w14:paraId="1973A591" w14:textId="77777777" w:rsidR="00705E3F" w:rsidRPr="00BE7F88" w:rsidRDefault="00000000">
      <w:pPr>
        <w:pStyle w:val="Normal0"/>
        <w:ind w:right="-624"/>
        <w:jc w:val="both"/>
        <w:rPr>
          <w:rFonts w:ascii="Times New Roman" w:hAnsi="Times New Roman" w:cs="Times New Roman"/>
          <w:sz w:val="20"/>
          <w:szCs w:val="20"/>
        </w:rPr>
      </w:pPr>
      <w:r w:rsidRPr="00BE7F88">
        <w:rPr>
          <w:rFonts w:ascii="Times New Roman" w:hAnsi="Times New Roman" w:cs="Times New Roman"/>
          <w:sz w:val="20"/>
          <w:szCs w:val="20"/>
        </w:rPr>
        <w:lastRenderedPageBreak/>
        <w:t>Le Maire invite le Conseil Municipal à voter ces crédits supplémentaires à l'article 2115 de l'opération 42 "Acquisitions" pour permettre le règlement au Notaire de l'acquisition de la maison et de terrains auprès des Cts BONFILS et des frais notariés afférents à cette acquisition de biens immobiliers.</w:t>
      </w:r>
    </w:p>
    <w:p w14:paraId="04A35EDB" w14:textId="77777777" w:rsidR="00705E3F" w:rsidRPr="00BE7F88" w:rsidRDefault="00705E3F">
      <w:pPr>
        <w:pStyle w:val="Normal0"/>
        <w:jc w:val="both"/>
        <w:rPr>
          <w:rFonts w:ascii="Times New Roman" w:hAnsi="Times New Roman" w:cs="Times New Roman"/>
          <w:sz w:val="20"/>
          <w:szCs w:val="20"/>
        </w:rPr>
      </w:pPr>
    </w:p>
    <w:p w14:paraId="0A7AAD5C" w14:textId="77777777" w:rsidR="00705E3F" w:rsidRPr="00BE7F88" w:rsidRDefault="00000000">
      <w:pPr>
        <w:pStyle w:val="Normal0"/>
        <w:jc w:val="both"/>
        <w:rPr>
          <w:rFonts w:ascii="Times New Roman" w:hAnsi="Times New Roman" w:cs="Times New Roman"/>
          <w:sz w:val="20"/>
          <w:szCs w:val="20"/>
        </w:rPr>
      </w:pPr>
      <w:r w:rsidRPr="00BE7F88">
        <w:rPr>
          <w:rFonts w:ascii="Times New Roman" w:hAnsi="Times New Roman" w:cs="Times New Roman"/>
          <w:sz w:val="20"/>
          <w:szCs w:val="20"/>
        </w:rPr>
        <w:t xml:space="preserve">Le Conseil Municipal après en avoir délibéré, </w:t>
      </w:r>
      <w:r w:rsidRPr="00BE7F88">
        <w:rPr>
          <w:rFonts w:ascii="Times New Roman" w:hAnsi="Times New Roman" w:cs="Times New Roman"/>
          <w:i/>
          <w:iCs/>
          <w:sz w:val="20"/>
          <w:szCs w:val="20"/>
        </w:rPr>
        <w:t>à l’unanimité des membres présents et représentés :</w:t>
      </w:r>
    </w:p>
    <w:p w14:paraId="1F5965EF" w14:textId="77777777" w:rsidR="00705E3F" w:rsidRPr="00BE7F88" w:rsidRDefault="00705E3F">
      <w:pPr>
        <w:pStyle w:val="Normal0"/>
        <w:jc w:val="both"/>
        <w:rPr>
          <w:rFonts w:ascii="Times New Roman" w:hAnsi="Times New Roman" w:cs="Times New Roman"/>
          <w:i/>
          <w:iCs/>
          <w:sz w:val="20"/>
          <w:szCs w:val="20"/>
        </w:rPr>
      </w:pPr>
    </w:p>
    <w:p w14:paraId="43A84E8D" w14:textId="77777777" w:rsidR="00705E3F" w:rsidRPr="00BE7F88" w:rsidRDefault="00000000">
      <w:pPr>
        <w:pStyle w:val="Normal0"/>
        <w:widowControl/>
        <w:numPr>
          <w:ilvl w:val="0"/>
          <w:numId w:val="6"/>
        </w:numPr>
        <w:tabs>
          <w:tab w:val="right" w:pos="4694"/>
        </w:tabs>
        <w:spacing w:line="276" w:lineRule="auto"/>
        <w:ind w:left="737" w:right="-907" w:hanging="227"/>
        <w:jc w:val="both"/>
        <w:rPr>
          <w:rFonts w:ascii="Times New Roman" w:hAnsi="Times New Roman" w:cs="Times New Roman"/>
          <w:sz w:val="20"/>
          <w:szCs w:val="20"/>
        </w:rPr>
      </w:pPr>
      <w:r w:rsidRPr="00BE7F88">
        <w:rPr>
          <w:rStyle w:val="eop"/>
          <w:rFonts w:ascii="Times New Roman" w:hAnsi="Times New Roman" w:cs="Times New Roman"/>
          <w:b/>
          <w:bCs/>
          <w:sz w:val="20"/>
          <w:szCs w:val="20"/>
        </w:rPr>
        <w:t>Vote</w:t>
      </w:r>
      <w:r w:rsidRPr="00BE7F88">
        <w:rPr>
          <w:rStyle w:val="eop"/>
          <w:rFonts w:ascii="Times New Roman" w:hAnsi="Times New Roman" w:cs="Times New Roman"/>
          <w:sz w:val="20"/>
          <w:szCs w:val="20"/>
        </w:rPr>
        <w:t xml:space="preserve"> en dépenses les suppléments de crédits indiqués ci-dessus.</w:t>
      </w:r>
    </w:p>
    <w:p w14:paraId="2ADA5110" w14:textId="77777777" w:rsidR="00705E3F" w:rsidRPr="00BE7F88" w:rsidRDefault="00705E3F">
      <w:pPr>
        <w:pStyle w:val="Normal0"/>
        <w:widowControl/>
        <w:tabs>
          <w:tab w:val="right" w:pos="4694"/>
        </w:tabs>
        <w:spacing w:line="276" w:lineRule="auto"/>
        <w:ind w:left="737" w:right="-907" w:hanging="227"/>
        <w:jc w:val="center"/>
        <w:rPr>
          <w:rFonts w:ascii="Times New Roman" w:hAnsi="Times New Roman" w:cs="Times New Roman"/>
          <w:sz w:val="20"/>
          <w:szCs w:val="20"/>
        </w:rPr>
      </w:pPr>
    </w:p>
    <w:p w14:paraId="1464A47D" w14:textId="77777777" w:rsidR="00705E3F" w:rsidRPr="00BE7F88" w:rsidRDefault="00000000">
      <w:pPr>
        <w:pStyle w:val="Standard"/>
        <w:ind w:right="-624"/>
        <w:jc w:val="both"/>
        <w:rPr>
          <w:rFonts w:ascii="Times New Roman" w:hAnsi="Times New Roman" w:cs="Times New Roman"/>
          <w:sz w:val="20"/>
          <w:szCs w:val="20"/>
        </w:rPr>
      </w:pPr>
      <w:r w:rsidRPr="00BE7F88">
        <w:rPr>
          <w:rStyle w:val="eop"/>
          <w:rFonts w:ascii="Times New Roman" w:hAnsi="Times New Roman" w:cs="Times New Roman"/>
          <w:b/>
          <w:bCs/>
          <w:sz w:val="20"/>
          <w:szCs w:val="20"/>
          <w:shd w:val="clear" w:color="auto" w:fill="DDDDDD"/>
        </w:rPr>
        <w:t xml:space="preserve">4. </w:t>
      </w:r>
      <w:r w:rsidRPr="00BE7F88">
        <w:rPr>
          <w:rStyle w:val="eop"/>
          <w:rFonts w:ascii="Times New Roman" w:hAnsi="Times New Roman" w:cs="Times New Roman"/>
          <w:b/>
          <w:bCs/>
          <w:sz w:val="20"/>
          <w:szCs w:val="20"/>
          <w:u w:val="single"/>
          <w:shd w:val="clear" w:color="auto" w:fill="DDDDDD"/>
        </w:rPr>
        <w:t>Travaux topographiques pour le projet de réfection des réseaux du centre ancien et de la Remise – choix du cabinet de géomètres</w:t>
      </w:r>
    </w:p>
    <w:p w14:paraId="7407026F" w14:textId="77777777" w:rsidR="00705E3F" w:rsidRPr="00BE7F88" w:rsidRDefault="00705E3F">
      <w:pPr>
        <w:pStyle w:val="Standard"/>
        <w:ind w:right="-624"/>
        <w:jc w:val="both"/>
        <w:rPr>
          <w:rFonts w:ascii="Times New Roman" w:hAnsi="Times New Roman" w:cs="Times New Roman"/>
          <w:sz w:val="20"/>
          <w:szCs w:val="20"/>
        </w:rPr>
      </w:pPr>
    </w:p>
    <w:p w14:paraId="4BF550EA" w14:textId="77777777" w:rsidR="00705E3F" w:rsidRPr="00BE7F88" w:rsidRDefault="00000000">
      <w:pPr>
        <w:pStyle w:val="Standard"/>
        <w:ind w:right="-624"/>
        <w:jc w:val="both"/>
        <w:rPr>
          <w:rFonts w:ascii="Times New Roman" w:hAnsi="Times New Roman" w:cs="Times New Roman"/>
          <w:sz w:val="20"/>
          <w:szCs w:val="20"/>
        </w:rPr>
      </w:pPr>
      <w:r w:rsidRPr="00BE7F88">
        <w:rPr>
          <w:rStyle w:val="eop"/>
          <w:rFonts w:ascii="Times New Roman" w:hAnsi="Times New Roman" w:cs="Times New Roman"/>
          <w:sz w:val="20"/>
          <w:szCs w:val="20"/>
          <w:shd w:val="clear" w:color="auto" w:fill="FFFFFF"/>
        </w:rPr>
        <w:t>Compte tenu de l’urgence à élaborer la phase PRO du projet de travaux de réfection des réseaux du village et du quartier de La Remise par le bureau d’études OTEIS, lequel a demandé une consultation de cabinets de géomètres pour la réalisation de travaux topographiques, Monsieur le Maire a dû réunir le conseil municipal en urgence, pour décider d</w:t>
      </w:r>
      <w:r w:rsidRPr="00BE7F88">
        <w:rPr>
          <w:rStyle w:val="eop"/>
          <w:rFonts w:ascii="Times New Roman" w:eastAsia="Times New Roman" w:hAnsi="Times New Roman" w:cs="Times New Roman"/>
          <w:sz w:val="20"/>
          <w:szCs w:val="20"/>
          <w:shd w:val="clear" w:color="auto" w:fill="FFFFFF"/>
          <w:lang w:eastAsia="fr-FR"/>
        </w:rPr>
        <w:t>u choix du cabinet de géomètres.</w:t>
      </w:r>
    </w:p>
    <w:p w14:paraId="1D2DECC3" w14:textId="77777777" w:rsidR="00705E3F" w:rsidRPr="00BE7F88" w:rsidRDefault="00705E3F">
      <w:pPr>
        <w:pStyle w:val="Standard"/>
        <w:ind w:right="-624"/>
        <w:jc w:val="both"/>
        <w:rPr>
          <w:rFonts w:ascii="Times New Roman" w:hAnsi="Times New Roman" w:cs="Times New Roman"/>
          <w:sz w:val="20"/>
          <w:szCs w:val="20"/>
        </w:rPr>
      </w:pPr>
    </w:p>
    <w:p w14:paraId="05E0C0D2" w14:textId="77777777" w:rsidR="00705E3F" w:rsidRPr="00BE7F88" w:rsidRDefault="00000000">
      <w:pPr>
        <w:pStyle w:val="Standard"/>
        <w:ind w:right="-624"/>
        <w:jc w:val="both"/>
        <w:rPr>
          <w:rFonts w:ascii="Times New Roman" w:hAnsi="Times New Roman" w:cs="Times New Roman"/>
          <w:sz w:val="20"/>
          <w:szCs w:val="20"/>
        </w:rPr>
      </w:pPr>
      <w:r w:rsidRPr="00BE7F88">
        <w:rPr>
          <w:rStyle w:val="eop"/>
          <w:rFonts w:ascii="Times New Roman" w:eastAsia="Times New Roman" w:hAnsi="Times New Roman" w:cs="Times New Roman"/>
          <w:sz w:val="20"/>
          <w:szCs w:val="20"/>
          <w:shd w:val="clear" w:color="auto" w:fill="FFFFFF"/>
          <w:lang w:eastAsia="fr-FR"/>
        </w:rPr>
        <w:t xml:space="preserve">Entendu tout ceci, le Conseil Municipal, </w:t>
      </w:r>
      <w:r w:rsidRPr="00BE7F88">
        <w:rPr>
          <w:rStyle w:val="eop"/>
          <w:rFonts w:ascii="Times New Roman" w:eastAsia="Times New Roman" w:hAnsi="Times New Roman" w:cs="Times New Roman"/>
          <w:i/>
          <w:iCs/>
          <w:sz w:val="20"/>
          <w:szCs w:val="20"/>
          <w:shd w:val="clear" w:color="auto" w:fill="FFFFFF"/>
          <w:lang w:eastAsia="fr-FR"/>
        </w:rPr>
        <w:t>à l’unanimité des membres présents et représentés :</w:t>
      </w:r>
    </w:p>
    <w:p w14:paraId="1A51F2D0" w14:textId="77777777" w:rsidR="00705E3F" w:rsidRPr="00BE7F88" w:rsidRDefault="00705E3F">
      <w:pPr>
        <w:pStyle w:val="Standard"/>
        <w:ind w:right="-624"/>
        <w:jc w:val="both"/>
        <w:rPr>
          <w:rFonts w:ascii="Times New Roman" w:hAnsi="Times New Roman" w:cs="Times New Roman"/>
          <w:sz w:val="20"/>
          <w:szCs w:val="20"/>
        </w:rPr>
      </w:pPr>
    </w:p>
    <w:p w14:paraId="54DCC3B8" w14:textId="77777777" w:rsidR="00705E3F" w:rsidRPr="00BE7F88" w:rsidRDefault="00000000">
      <w:pPr>
        <w:pStyle w:val="Standard"/>
        <w:numPr>
          <w:ilvl w:val="0"/>
          <w:numId w:val="7"/>
        </w:numPr>
        <w:jc w:val="both"/>
        <w:rPr>
          <w:rFonts w:ascii="Times New Roman" w:hAnsi="Times New Roman" w:cs="Times New Roman"/>
          <w:sz w:val="20"/>
          <w:szCs w:val="20"/>
        </w:rPr>
      </w:pPr>
      <w:r w:rsidRPr="00BE7F88">
        <w:rPr>
          <w:rStyle w:val="eop"/>
          <w:rFonts w:ascii="Times New Roman" w:eastAsia="Times New Roman" w:hAnsi="Times New Roman" w:cs="Times New Roman"/>
          <w:b/>
          <w:bCs/>
          <w:sz w:val="20"/>
          <w:szCs w:val="20"/>
          <w:shd w:val="clear" w:color="auto" w:fill="FFFFFF"/>
          <w:lang w:eastAsia="fr-FR"/>
        </w:rPr>
        <w:t>Accepte</w:t>
      </w:r>
      <w:r w:rsidRPr="00BE7F88">
        <w:rPr>
          <w:rStyle w:val="eop"/>
          <w:rFonts w:ascii="Times New Roman" w:eastAsia="Times New Roman" w:hAnsi="Times New Roman" w:cs="Times New Roman"/>
          <w:sz w:val="20"/>
          <w:szCs w:val="20"/>
          <w:shd w:val="clear" w:color="auto" w:fill="FFFFFF"/>
          <w:lang w:eastAsia="fr-FR"/>
        </w:rPr>
        <w:t xml:space="preserve"> le caractère urgent et exceptionnel de la séance.</w:t>
      </w:r>
    </w:p>
    <w:p w14:paraId="344D3F7D" w14:textId="77777777" w:rsidR="00705E3F" w:rsidRPr="00BE7F88" w:rsidRDefault="00705E3F">
      <w:pPr>
        <w:pStyle w:val="Standard"/>
        <w:jc w:val="both"/>
        <w:rPr>
          <w:rFonts w:ascii="Times New Roman" w:hAnsi="Times New Roman" w:cs="Times New Roman"/>
          <w:sz w:val="20"/>
          <w:szCs w:val="20"/>
        </w:rPr>
      </w:pPr>
    </w:p>
    <w:p w14:paraId="1289697E" w14:textId="77777777"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La commune a réceptionné les offres des cabinets de géomètres suivants, pour le relevé topographique préalable aux travaux de réfection des réseaux du centre du village et de La Remise :</w:t>
      </w:r>
    </w:p>
    <w:p w14:paraId="3CA0BA66" w14:textId="77777777" w:rsidR="00705E3F" w:rsidRPr="00BE7F88" w:rsidRDefault="00705E3F">
      <w:pPr>
        <w:pStyle w:val="Standard"/>
        <w:ind w:left="-284" w:right="-992"/>
        <w:jc w:val="both"/>
        <w:rPr>
          <w:rFonts w:ascii="Times New Roman" w:hAnsi="Times New Roman" w:cs="Times New Roman"/>
          <w:sz w:val="20"/>
          <w:szCs w:val="20"/>
        </w:rPr>
      </w:pPr>
    </w:p>
    <w:p w14:paraId="7D1BBAA9" w14:textId="77777777" w:rsidR="00705E3F" w:rsidRPr="00BE7F88" w:rsidRDefault="00000000">
      <w:pPr>
        <w:pStyle w:val="Standard"/>
        <w:numPr>
          <w:ilvl w:val="0"/>
          <w:numId w:val="8"/>
        </w:numPr>
        <w:ind w:left="340" w:firstLine="0"/>
        <w:jc w:val="both"/>
        <w:rPr>
          <w:rFonts w:ascii="Times New Roman" w:hAnsi="Times New Roman" w:cs="Times New Roman"/>
          <w:sz w:val="20"/>
          <w:szCs w:val="20"/>
        </w:rPr>
      </w:pPr>
      <w:r w:rsidRPr="00BE7F88">
        <w:rPr>
          <w:rFonts w:ascii="Times New Roman" w:hAnsi="Times New Roman" w:cs="Times New Roman"/>
          <w:sz w:val="20"/>
          <w:szCs w:val="20"/>
        </w:rPr>
        <w:t xml:space="preserve">      SALLA-LECOMTE</w:t>
      </w:r>
    </w:p>
    <w:p w14:paraId="2BD4DCE8" w14:textId="77777777" w:rsidR="00705E3F" w:rsidRPr="00BE7F88" w:rsidRDefault="00000000">
      <w:pPr>
        <w:pStyle w:val="Standard"/>
        <w:numPr>
          <w:ilvl w:val="0"/>
          <w:numId w:val="2"/>
        </w:numPr>
        <w:ind w:left="340" w:firstLine="0"/>
        <w:jc w:val="both"/>
        <w:rPr>
          <w:rFonts w:ascii="Times New Roman" w:hAnsi="Times New Roman" w:cs="Times New Roman"/>
          <w:sz w:val="20"/>
          <w:szCs w:val="20"/>
        </w:rPr>
      </w:pPr>
      <w:r w:rsidRPr="00BE7F88">
        <w:rPr>
          <w:rFonts w:ascii="Times New Roman" w:hAnsi="Times New Roman" w:cs="Times New Roman"/>
          <w:sz w:val="20"/>
          <w:szCs w:val="20"/>
        </w:rPr>
        <w:t xml:space="preserve">      TOULEMONDE BONTOUX</w:t>
      </w:r>
    </w:p>
    <w:p w14:paraId="202B7F55" w14:textId="77777777" w:rsidR="00705E3F" w:rsidRPr="00BE7F88" w:rsidRDefault="00705E3F">
      <w:pPr>
        <w:pStyle w:val="Standard"/>
        <w:jc w:val="both"/>
        <w:rPr>
          <w:rFonts w:ascii="Times New Roman" w:hAnsi="Times New Roman" w:cs="Times New Roman"/>
          <w:sz w:val="20"/>
          <w:szCs w:val="20"/>
        </w:rPr>
      </w:pPr>
    </w:p>
    <w:p w14:paraId="3FC0AB8F" w14:textId="77777777" w:rsidR="00705E3F" w:rsidRPr="00BE7F88" w:rsidRDefault="00000000">
      <w:pPr>
        <w:pStyle w:val="Standard"/>
        <w:ind w:left="-57" w:right="-510"/>
        <w:jc w:val="both"/>
        <w:rPr>
          <w:rFonts w:ascii="Times New Roman" w:hAnsi="Times New Roman" w:cs="Times New Roman"/>
          <w:sz w:val="20"/>
          <w:szCs w:val="20"/>
        </w:rPr>
      </w:pPr>
      <w:r w:rsidRPr="00BE7F88">
        <w:rPr>
          <w:rFonts w:ascii="Times New Roman" w:hAnsi="Times New Roman" w:cs="Times New Roman"/>
          <w:sz w:val="20"/>
          <w:szCs w:val="20"/>
        </w:rPr>
        <w:t xml:space="preserve"> Les devis reçus peuvent se résumer ainsi :</w:t>
      </w:r>
    </w:p>
    <w:p w14:paraId="5D8251F5" w14:textId="77777777" w:rsidR="00705E3F" w:rsidRPr="00BE7F88" w:rsidRDefault="00705E3F">
      <w:pPr>
        <w:pStyle w:val="Standard"/>
        <w:ind w:left="-57" w:right="-510"/>
        <w:jc w:val="both"/>
        <w:rPr>
          <w:rFonts w:ascii="Times New Roman" w:hAnsi="Times New Roman" w:cs="Times New Roman"/>
          <w:sz w:val="20"/>
          <w:szCs w:val="20"/>
        </w:rPr>
      </w:pPr>
    </w:p>
    <w:tbl>
      <w:tblPr>
        <w:tblW w:w="9975" w:type="dxa"/>
        <w:tblLayout w:type="fixed"/>
        <w:tblCellMar>
          <w:left w:w="10" w:type="dxa"/>
          <w:right w:w="10" w:type="dxa"/>
        </w:tblCellMar>
        <w:tblLook w:val="0000" w:firstRow="0" w:lastRow="0" w:firstColumn="0" w:lastColumn="0" w:noHBand="0" w:noVBand="0"/>
      </w:tblPr>
      <w:tblGrid>
        <w:gridCol w:w="5617"/>
        <w:gridCol w:w="2151"/>
        <w:gridCol w:w="2207"/>
      </w:tblGrid>
      <w:tr w:rsidR="00705E3F" w:rsidRPr="00BE7F88" w14:paraId="6ABE7EE6" w14:textId="77777777">
        <w:tc>
          <w:tcPr>
            <w:tcW w:w="5617" w:type="dxa"/>
            <w:tcBorders>
              <w:top w:val="single" w:sz="4" w:space="0" w:color="000000"/>
              <w:left w:val="single" w:sz="4" w:space="0" w:color="000000"/>
              <w:bottom w:val="single" w:sz="4" w:space="0" w:color="000000"/>
            </w:tcBorders>
            <w:tcMar>
              <w:top w:w="55" w:type="dxa"/>
              <w:left w:w="55" w:type="dxa"/>
              <w:bottom w:w="55" w:type="dxa"/>
              <w:right w:w="55" w:type="dxa"/>
            </w:tcMar>
          </w:tcPr>
          <w:p w14:paraId="6B8F0901" w14:textId="77777777" w:rsidR="00705E3F" w:rsidRPr="00BE7F88" w:rsidRDefault="00000000">
            <w:pPr>
              <w:pStyle w:val="TableContents"/>
              <w:rPr>
                <w:rFonts w:ascii="Times New Roman" w:hAnsi="Times New Roman" w:cs="Times New Roman"/>
                <w:color w:val="000000"/>
                <w:sz w:val="20"/>
                <w:szCs w:val="20"/>
                <w:shd w:val="clear" w:color="auto" w:fill="DDDDDD"/>
              </w:rPr>
            </w:pPr>
            <w:r w:rsidRPr="00BE7F88">
              <w:rPr>
                <w:rFonts w:ascii="Times New Roman" w:hAnsi="Times New Roman" w:cs="Times New Roman"/>
                <w:color w:val="000000"/>
                <w:sz w:val="20"/>
                <w:szCs w:val="20"/>
                <w:shd w:val="clear" w:color="auto" w:fill="DDDDDD"/>
              </w:rPr>
              <w:t>NOM du cabinet de géomètres</w:t>
            </w:r>
          </w:p>
        </w:tc>
        <w:tc>
          <w:tcPr>
            <w:tcW w:w="2151" w:type="dxa"/>
            <w:tcBorders>
              <w:top w:val="single" w:sz="4" w:space="0" w:color="000000"/>
              <w:left w:val="single" w:sz="4" w:space="0" w:color="000000"/>
              <w:bottom w:val="single" w:sz="4" w:space="0" w:color="000000"/>
            </w:tcBorders>
            <w:tcMar>
              <w:top w:w="55" w:type="dxa"/>
              <w:left w:w="55" w:type="dxa"/>
              <w:bottom w:w="55" w:type="dxa"/>
              <w:right w:w="55" w:type="dxa"/>
            </w:tcMar>
          </w:tcPr>
          <w:p w14:paraId="695965DE" w14:textId="77777777" w:rsidR="00705E3F" w:rsidRPr="00BE7F88" w:rsidRDefault="00000000">
            <w:pPr>
              <w:pStyle w:val="TableContents"/>
              <w:rPr>
                <w:rFonts w:ascii="Times New Roman" w:hAnsi="Times New Roman" w:cs="Times New Roman"/>
                <w:color w:val="000000"/>
                <w:sz w:val="20"/>
                <w:szCs w:val="20"/>
                <w:shd w:val="clear" w:color="auto" w:fill="DDDDDD"/>
              </w:rPr>
            </w:pPr>
            <w:r w:rsidRPr="00BE7F88">
              <w:rPr>
                <w:rFonts w:ascii="Times New Roman" w:hAnsi="Times New Roman" w:cs="Times New Roman"/>
                <w:color w:val="000000"/>
                <w:sz w:val="20"/>
                <w:szCs w:val="20"/>
                <w:shd w:val="clear" w:color="auto" w:fill="DDDDDD"/>
              </w:rPr>
              <w:t xml:space="preserve"> Montant devis H.T.</w:t>
            </w:r>
          </w:p>
        </w:tc>
        <w:tc>
          <w:tcPr>
            <w:tcW w:w="220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5A5F541" w14:textId="77777777" w:rsidR="00705E3F" w:rsidRPr="00BE7F88" w:rsidRDefault="00000000">
            <w:pPr>
              <w:pStyle w:val="TableContents"/>
              <w:ind w:right="-680"/>
              <w:rPr>
                <w:rFonts w:ascii="Times New Roman" w:hAnsi="Times New Roman" w:cs="Times New Roman"/>
                <w:color w:val="000000"/>
                <w:sz w:val="20"/>
                <w:szCs w:val="20"/>
                <w:shd w:val="clear" w:color="auto" w:fill="DDDDDD"/>
              </w:rPr>
            </w:pPr>
            <w:r w:rsidRPr="00BE7F88">
              <w:rPr>
                <w:rFonts w:ascii="Times New Roman" w:hAnsi="Times New Roman" w:cs="Times New Roman"/>
                <w:color w:val="000000"/>
                <w:sz w:val="20"/>
                <w:szCs w:val="20"/>
                <w:shd w:val="clear" w:color="auto" w:fill="DDDDDD"/>
              </w:rPr>
              <w:t>Montant devis T.T.C.</w:t>
            </w:r>
          </w:p>
        </w:tc>
      </w:tr>
      <w:tr w:rsidR="00705E3F" w:rsidRPr="00BE7F88" w14:paraId="498690A6" w14:textId="77777777">
        <w:tc>
          <w:tcPr>
            <w:tcW w:w="5617" w:type="dxa"/>
            <w:tcBorders>
              <w:left w:val="single" w:sz="4" w:space="0" w:color="000000"/>
              <w:bottom w:val="single" w:sz="4" w:space="0" w:color="000000"/>
            </w:tcBorders>
            <w:tcMar>
              <w:top w:w="55" w:type="dxa"/>
              <w:left w:w="55" w:type="dxa"/>
              <w:bottom w:w="55" w:type="dxa"/>
              <w:right w:w="55" w:type="dxa"/>
            </w:tcMar>
          </w:tcPr>
          <w:p w14:paraId="291737EA" w14:textId="77777777" w:rsidR="00705E3F" w:rsidRPr="00BE7F88" w:rsidRDefault="00000000">
            <w:pPr>
              <w:pStyle w:val="TableContents"/>
              <w:rPr>
                <w:rFonts w:ascii="Times New Roman" w:hAnsi="Times New Roman" w:cs="Times New Roman"/>
                <w:color w:val="000000"/>
                <w:sz w:val="20"/>
                <w:szCs w:val="20"/>
              </w:rPr>
            </w:pPr>
            <w:r w:rsidRPr="00BE7F88">
              <w:rPr>
                <w:rFonts w:ascii="Times New Roman" w:hAnsi="Times New Roman" w:cs="Times New Roman"/>
                <w:color w:val="000000"/>
                <w:sz w:val="20"/>
                <w:szCs w:val="20"/>
              </w:rPr>
              <w:t>SALLA-LECOMTE</w:t>
            </w:r>
          </w:p>
        </w:tc>
        <w:tc>
          <w:tcPr>
            <w:tcW w:w="2151" w:type="dxa"/>
            <w:tcBorders>
              <w:left w:val="single" w:sz="4" w:space="0" w:color="000000"/>
              <w:bottom w:val="single" w:sz="4" w:space="0" w:color="000000"/>
            </w:tcBorders>
            <w:tcMar>
              <w:top w:w="55" w:type="dxa"/>
              <w:left w:w="55" w:type="dxa"/>
              <w:bottom w:w="55" w:type="dxa"/>
              <w:right w:w="55" w:type="dxa"/>
            </w:tcMar>
          </w:tcPr>
          <w:p w14:paraId="7AC8D73C" w14:textId="77777777" w:rsidR="00705E3F" w:rsidRPr="00BE7F88" w:rsidRDefault="00000000">
            <w:pPr>
              <w:pStyle w:val="TableContents"/>
              <w:rPr>
                <w:rFonts w:ascii="Times New Roman" w:hAnsi="Times New Roman" w:cs="Times New Roman"/>
                <w:color w:val="000000"/>
                <w:sz w:val="20"/>
                <w:szCs w:val="20"/>
              </w:rPr>
            </w:pPr>
            <w:r w:rsidRPr="00BE7F88">
              <w:rPr>
                <w:rFonts w:ascii="Times New Roman" w:hAnsi="Times New Roman" w:cs="Times New Roman"/>
                <w:color w:val="000000"/>
                <w:sz w:val="20"/>
                <w:szCs w:val="20"/>
              </w:rPr>
              <w:t xml:space="preserve"> 2 855,00 €</w:t>
            </w:r>
          </w:p>
        </w:tc>
        <w:tc>
          <w:tcPr>
            <w:tcW w:w="2207" w:type="dxa"/>
            <w:tcBorders>
              <w:left w:val="single" w:sz="4" w:space="0" w:color="000000"/>
              <w:bottom w:val="single" w:sz="4" w:space="0" w:color="000000"/>
              <w:right w:val="single" w:sz="4" w:space="0" w:color="000000"/>
            </w:tcBorders>
            <w:tcMar>
              <w:top w:w="55" w:type="dxa"/>
              <w:left w:w="55" w:type="dxa"/>
              <w:bottom w:w="55" w:type="dxa"/>
              <w:right w:w="55" w:type="dxa"/>
            </w:tcMar>
          </w:tcPr>
          <w:p w14:paraId="05F600BA" w14:textId="77777777" w:rsidR="00705E3F" w:rsidRPr="00BE7F88" w:rsidRDefault="00000000">
            <w:pPr>
              <w:pStyle w:val="TableContents"/>
              <w:ind w:right="-680"/>
              <w:rPr>
                <w:rFonts w:ascii="Times New Roman" w:hAnsi="Times New Roman" w:cs="Times New Roman"/>
                <w:color w:val="000000"/>
                <w:sz w:val="20"/>
                <w:szCs w:val="20"/>
              </w:rPr>
            </w:pPr>
            <w:r w:rsidRPr="00BE7F88">
              <w:rPr>
                <w:rFonts w:ascii="Times New Roman" w:hAnsi="Times New Roman" w:cs="Times New Roman"/>
                <w:color w:val="000000"/>
                <w:sz w:val="20"/>
                <w:szCs w:val="20"/>
              </w:rPr>
              <w:t xml:space="preserve"> 3 426,00 €</w:t>
            </w:r>
          </w:p>
        </w:tc>
      </w:tr>
      <w:tr w:rsidR="00705E3F" w:rsidRPr="00BE7F88" w14:paraId="7FC143AF" w14:textId="77777777">
        <w:tc>
          <w:tcPr>
            <w:tcW w:w="5617" w:type="dxa"/>
            <w:tcBorders>
              <w:left w:val="single" w:sz="4" w:space="0" w:color="000000"/>
              <w:bottom w:val="single" w:sz="4" w:space="0" w:color="000000"/>
            </w:tcBorders>
            <w:tcMar>
              <w:top w:w="55" w:type="dxa"/>
              <w:left w:w="55" w:type="dxa"/>
              <w:bottom w:w="55" w:type="dxa"/>
              <w:right w:w="55" w:type="dxa"/>
            </w:tcMar>
          </w:tcPr>
          <w:p w14:paraId="4A68092B" w14:textId="77777777" w:rsidR="00705E3F" w:rsidRPr="00BE7F88" w:rsidRDefault="00000000">
            <w:pPr>
              <w:pStyle w:val="TableContents"/>
              <w:rPr>
                <w:rFonts w:ascii="Times New Roman" w:hAnsi="Times New Roman" w:cs="Times New Roman"/>
                <w:color w:val="000000"/>
                <w:sz w:val="20"/>
                <w:szCs w:val="20"/>
              </w:rPr>
            </w:pPr>
            <w:r w:rsidRPr="00BE7F88">
              <w:rPr>
                <w:rFonts w:ascii="Times New Roman" w:hAnsi="Times New Roman" w:cs="Times New Roman"/>
                <w:color w:val="000000"/>
                <w:sz w:val="20"/>
                <w:szCs w:val="20"/>
              </w:rPr>
              <w:t>TOULEMONDE BONTOUX</w:t>
            </w:r>
          </w:p>
        </w:tc>
        <w:tc>
          <w:tcPr>
            <w:tcW w:w="2151" w:type="dxa"/>
            <w:tcBorders>
              <w:left w:val="single" w:sz="4" w:space="0" w:color="000000"/>
              <w:bottom w:val="single" w:sz="4" w:space="0" w:color="000000"/>
            </w:tcBorders>
            <w:tcMar>
              <w:top w:w="55" w:type="dxa"/>
              <w:left w:w="55" w:type="dxa"/>
              <w:bottom w:w="55" w:type="dxa"/>
              <w:right w:w="55" w:type="dxa"/>
            </w:tcMar>
          </w:tcPr>
          <w:p w14:paraId="1434A0CC" w14:textId="77777777" w:rsidR="00705E3F" w:rsidRPr="00BE7F88" w:rsidRDefault="00000000">
            <w:pPr>
              <w:pStyle w:val="TableContents"/>
              <w:rPr>
                <w:rFonts w:ascii="Times New Roman" w:hAnsi="Times New Roman" w:cs="Times New Roman"/>
                <w:color w:val="000000"/>
                <w:sz w:val="20"/>
                <w:szCs w:val="20"/>
              </w:rPr>
            </w:pPr>
            <w:r w:rsidRPr="00BE7F88">
              <w:rPr>
                <w:rFonts w:ascii="Times New Roman" w:hAnsi="Times New Roman" w:cs="Times New Roman"/>
                <w:color w:val="000000"/>
                <w:sz w:val="20"/>
                <w:szCs w:val="20"/>
              </w:rPr>
              <w:t xml:space="preserve"> 5 772,00 €</w:t>
            </w:r>
          </w:p>
        </w:tc>
        <w:tc>
          <w:tcPr>
            <w:tcW w:w="2207" w:type="dxa"/>
            <w:tcBorders>
              <w:left w:val="single" w:sz="4" w:space="0" w:color="000000"/>
              <w:bottom w:val="single" w:sz="4" w:space="0" w:color="000000"/>
              <w:right w:val="single" w:sz="4" w:space="0" w:color="000000"/>
            </w:tcBorders>
            <w:tcMar>
              <w:top w:w="55" w:type="dxa"/>
              <w:left w:w="55" w:type="dxa"/>
              <w:bottom w:w="55" w:type="dxa"/>
              <w:right w:w="55" w:type="dxa"/>
            </w:tcMar>
          </w:tcPr>
          <w:p w14:paraId="42097459" w14:textId="77777777" w:rsidR="00705E3F" w:rsidRPr="00BE7F88" w:rsidRDefault="00000000">
            <w:pPr>
              <w:pStyle w:val="TableContents"/>
              <w:ind w:right="-680"/>
              <w:rPr>
                <w:rFonts w:ascii="Times New Roman" w:hAnsi="Times New Roman" w:cs="Times New Roman"/>
                <w:color w:val="000000"/>
                <w:sz w:val="20"/>
                <w:szCs w:val="20"/>
              </w:rPr>
            </w:pPr>
            <w:r w:rsidRPr="00BE7F88">
              <w:rPr>
                <w:rFonts w:ascii="Times New Roman" w:hAnsi="Times New Roman" w:cs="Times New Roman"/>
                <w:color w:val="000000"/>
                <w:sz w:val="20"/>
                <w:szCs w:val="20"/>
              </w:rPr>
              <w:t xml:space="preserve"> 6 926,40 €</w:t>
            </w:r>
          </w:p>
        </w:tc>
      </w:tr>
    </w:tbl>
    <w:p w14:paraId="344E8A1C" w14:textId="77777777" w:rsidR="00705E3F" w:rsidRPr="00BE7F88" w:rsidRDefault="00705E3F">
      <w:pPr>
        <w:pStyle w:val="Standard"/>
        <w:ind w:hanging="283"/>
        <w:jc w:val="both"/>
        <w:rPr>
          <w:rFonts w:ascii="Times New Roman" w:hAnsi="Times New Roman" w:cs="Times New Roman"/>
          <w:sz w:val="20"/>
          <w:szCs w:val="20"/>
        </w:rPr>
      </w:pPr>
    </w:p>
    <w:p w14:paraId="44151FA0" w14:textId="1B970DE1"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Monsieur le Maire propose à l’Assemblée de retenir le devis du cabinet SALLA-</w:t>
      </w:r>
      <w:r w:rsidR="00FE35D9" w:rsidRPr="00BE7F88">
        <w:rPr>
          <w:rFonts w:ascii="Times New Roman" w:hAnsi="Times New Roman" w:cs="Times New Roman"/>
          <w:sz w:val="20"/>
          <w:szCs w:val="20"/>
        </w:rPr>
        <w:t>LECOMTE, économiquement</w:t>
      </w:r>
      <w:r w:rsidRPr="00BE7F88">
        <w:rPr>
          <w:rFonts w:ascii="Times New Roman" w:hAnsi="Times New Roman" w:cs="Times New Roman"/>
          <w:sz w:val="20"/>
          <w:szCs w:val="20"/>
        </w:rPr>
        <w:t xml:space="preserve"> le plus avantageux.</w:t>
      </w:r>
    </w:p>
    <w:p w14:paraId="796B1397" w14:textId="77777777" w:rsidR="00705E3F" w:rsidRPr="00BE7F88" w:rsidRDefault="00705E3F">
      <w:pPr>
        <w:pStyle w:val="Standard"/>
        <w:jc w:val="both"/>
        <w:rPr>
          <w:rFonts w:ascii="Times New Roman" w:hAnsi="Times New Roman" w:cs="Times New Roman"/>
          <w:sz w:val="20"/>
          <w:szCs w:val="20"/>
        </w:rPr>
      </w:pPr>
    </w:p>
    <w:p w14:paraId="1BDB7939" w14:textId="77777777" w:rsidR="00705E3F" w:rsidRPr="00BE7F88" w:rsidRDefault="00000000">
      <w:pPr>
        <w:pStyle w:val="Standard"/>
        <w:ind w:right="-624"/>
        <w:jc w:val="both"/>
        <w:rPr>
          <w:rFonts w:ascii="Times New Roman" w:hAnsi="Times New Roman" w:cs="Times New Roman"/>
          <w:sz w:val="20"/>
          <w:szCs w:val="20"/>
        </w:rPr>
      </w:pPr>
      <w:r w:rsidRPr="00BE7F88">
        <w:rPr>
          <w:rFonts w:ascii="Times New Roman" w:hAnsi="Times New Roman" w:cs="Times New Roman"/>
          <w:sz w:val="20"/>
          <w:szCs w:val="20"/>
        </w:rPr>
        <w:t xml:space="preserve">Entendu tout ceci et après délibération, le Conseil Municipal, </w:t>
      </w:r>
      <w:r w:rsidRPr="00BE7F88">
        <w:rPr>
          <w:rFonts w:ascii="Times New Roman" w:hAnsi="Times New Roman" w:cs="Times New Roman"/>
          <w:i/>
          <w:iCs/>
          <w:sz w:val="20"/>
          <w:szCs w:val="20"/>
        </w:rPr>
        <w:t>à l’unanimité des membres présents et représentés :</w:t>
      </w:r>
    </w:p>
    <w:p w14:paraId="4DC652CD" w14:textId="77777777" w:rsidR="00705E3F" w:rsidRPr="00BE7F88" w:rsidRDefault="00705E3F">
      <w:pPr>
        <w:pStyle w:val="Standard"/>
        <w:jc w:val="both"/>
        <w:rPr>
          <w:rFonts w:ascii="Times New Roman" w:hAnsi="Times New Roman" w:cs="Times New Roman"/>
          <w:sz w:val="20"/>
          <w:szCs w:val="20"/>
        </w:rPr>
      </w:pPr>
    </w:p>
    <w:p w14:paraId="4C636D2C" w14:textId="77777777" w:rsidR="00705E3F" w:rsidRPr="00BE7F88" w:rsidRDefault="00000000">
      <w:pPr>
        <w:pStyle w:val="Standard"/>
        <w:numPr>
          <w:ilvl w:val="0"/>
          <w:numId w:val="9"/>
        </w:numPr>
        <w:tabs>
          <w:tab w:val="right" w:pos="4694"/>
        </w:tabs>
        <w:spacing w:line="276" w:lineRule="auto"/>
        <w:ind w:left="737" w:right="-624" w:hanging="340"/>
        <w:jc w:val="both"/>
        <w:rPr>
          <w:rFonts w:ascii="Times New Roman" w:hAnsi="Times New Roman" w:cs="Times New Roman"/>
          <w:sz w:val="20"/>
          <w:szCs w:val="20"/>
        </w:rPr>
      </w:pPr>
      <w:r w:rsidRPr="00BE7F88">
        <w:rPr>
          <w:rStyle w:val="eop"/>
          <w:rFonts w:ascii="Times New Roman" w:hAnsi="Times New Roman" w:cs="Times New Roman"/>
          <w:b/>
          <w:bCs/>
          <w:sz w:val="20"/>
          <w:szCs w:val="20"/>
        </w:rPr>
        <w:t>Décide</w:t>
      </w:r>
      <w:r w:rsidRPr="00BE7F88">
        <w:rPr>
          <w:rStyle w:val="eop"/>
          <w:rFonts w:ascii="Times New Roman" w:hAnsi="Times New Roman" w:cs="Times New Roman"/>
          <w:sz w:val="20"/>
          <w:szCs w:val="20"/>
        </w:rPr>
        <w:t xml:space="preserve"> de retenir le devis du cabinet de géomètres SALLA-LECOMTE pour la réalisation du relevé topographique en vue des travaux de réfection des réseaux du centre du village et de La Remise.</w:t>
      </w:r>
    </w:p>
    <w:p w14:paraId="1D5FFDA3"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06922917" w14:textId="77777777" w:rsidR="00705E3F" w:rsidRPr="00BE7F88" w:rsidRDefault="00000000">
      <w:pPr>
        <w:pStyle w:val="Standard"/>
        <w:tabs>
          <w:tab w:val="right" w:pos="3957"/>
        </w:tabs>
        <w:spacing w:line="276" w:lineRule="auto"/>
        <w:ind w:right="-624"/>
        <w:jc w:val="both"/>
        <w:rPr>
          <w:rFonts w:ascii="Times New Roman" w:hAnsi="Times New Roman" w:cs="Times New Roman"/>
          <w:sz w:val="20"/>
          <w:szCs w:val="20"/>
        </w:rPr>
      </w:pPr>
      <w:r w:rsidRPr="00BE7F88">
        <w:rPr>
          <w:rStyle w:val="eop"/>
          <w:rFonts w:ascii="Times New Roman" w:hAnsi="Times New Roman" w:cs="Times New Roman"/>
          <w:b/>
          <w:bCs/>
          <w:sz w:val="20"/>
          <w:szCs w:val="20"/>
          <w:shd w:val="clear" w:color="auto" w:fill="DDDDDD"/>
        </w:rPr>
        <w:t xml:space="preserve">5. </w:t>
      </w:r>
      <w:r w:rsidRPr="00BE7F88">
        <w:rPr>
          <w:rStyle w:val="eop"/>
          <w:rFonts w:ascii="Times New Roman" w:hAnsi="Times New Roman" w:cs="Times New Roman"/>
          <w:b/>
          <w:bCs/>
          <w:sz w:val="20"/>
          <w:szCs w:val="20"/>
          <w:u w:val="single"/>
          <w:shd w:val="clear" w:color="auto" w:fill="DDDDDD"/>
        </w:rPr>
        <w:t>Questions diverses</w:t>
      </w:r>
    </w:p>
    <w:p w14:paraId="303F06C9" w14:textId="77777777" w:rsidR="00705E3F" w:rsidRPr="00BE7F88" w:rsidRDefault="00000000">
      <w:pPr>
        <w:pStyle w:val="Standard"/>
        <w:numPr>
          <w:ilvl w:val="0"/>
          <w:numId w:val="10"/>
        </w:numPr>
        <w:tabs>
          <w:tab w:val="right" w:pos="4694"/>
        </w:tabs>
        <w:spacing w:line="276" w:lineRule="auto"/>
        <w:ind w:left="737" w:right="-624" w:hanging="340"/>
        <w:jc w:val="both"/>
        <w:rPr>
          <w:rFonts w:ascii="Times New Roman" w:hAnsi="Times New Roman" w:cs="Times New Roman"/>
          <w:sz w:val="20"/>
          <w:szCs w:val="20"/>
        </w:rPr>
      </w:pPr>
      <w:r w:rsidRPr="00BE7F88">
        <w:rPr>
          <w:rStyle w:val="eop"/>
          <w:rFonts w:ascii="Times New Roman" w:hAnsi="Times New Roman" w:cs="Times New Roman"/>
          <w:b/>
          <w:bCs/>
          <w:sz w:val="20"/>
          <w:szCs w:val="20"/>
          <w:u w:val="single"/>
        </w:rPr>
        <w:t>Demande d’exonération de loyers formulée par les gérants du Petit Zinc</w:t>
      </w:r>
      <w:r w:rsidRPr="00BE7F88">
        <w:rPr>
          <w:rStyle w:val="eop"/>
          <w:rFonts w:ascii="Times New Roman" w:hAnsi="Times New Roman" w:cs="Times New Roman"/>
          <w:sz w:val="20"/>
          <w:szCs w:val="20"/>
        </w:rPr>
        <w:t> : Le Maire cède la parole à Patrick GERMAIN, lequel déclare que le café associatif, élément très important de la vie sociale du village, fonctionne à peu près normalement, grâce à la mobilisation de plusieurs bénévoles adhérents. La soirée « jeux » du jeudi soir est maintenue ; il y a parfois des soirées le samedi, même en basse saison. Il y aura un marché de Noël le 18 décembre prochain. A son sens, la demande de suspension des loyers de septembre à décembre est un peu précipitée. Il propose que les loyers d’octobre et de novembre soient appelés.</w:t>
      </w:r>
    </w:p>
    <w:p w14:paraId="7CF42608" w14:textId="32238CB8" w:rsidR="00705E3F" w:rsidRPr="00BE7F88" w:rsidRDefault="00FE35D9">
      <w:pPr>
        <w:pStyle w:val="Standard"/>
        <w:tabs>
          <w:tab w:val="right" w:pos="4694"/>
        </w:tabs>
        <w:spacing w:line="276" w:lineRule="auto"/>
        <w:ind w:left="737" w:right="-624" w:hanging="340"/>
        <w:jc w:val="both"/>
        <w:rPr>
          <w:rFonts w:ascii="Times New Roman" w:hAnsi="Times New Roman" w:cs="Times New Roman"/>
          <w:sz w:val="20"/>
          <w:szCs w:val="20"/>
        </w:rPr>
      </w:pPr>
      <w:r>
        <w:rPr>
          <w:rStyle w:val="eop"/>
          <w:rFonts w:ascii="Times New Roman" w:hAnsi="Times New Roman" w:cs="Times New Roman"/>
          <w:sz w:val="20"/>
          <w:szCs w:val="20"/>
        </w:rPr>
        <w:tab/>
      </w:r>
      <w:r w:rsidRPr="00BE7F88">
        <w:rPr>
          <w:rStyle w:val="eop"/>
          <w:rFonts w:ascii="Times New Roman" w:hAnsi="Times New Roman" w:cs="Times New Roman"/>
          <w:sz w:val="20"/>
          <w:szCs w:val="20"/>
        </w:rPr>
        <w:t xml:space="preserve">Le Maire propose un tour de table, afin que chaque conseiller municipal puisse s’exprimer sur cette affaire. La </w:t>
      </w:r>
      <w:r w:rsidR="00E615F7">
        <w:rPr>
          <w:rStyle w:val="eop"/>
          <w:rFonts w:ascii="Times New Roman" w:hAnsi="Times New Roman" w:cs="Times New Roman"/>
          <w:sz w:val="20"/>
          <w:szCs w:val="20"/>
        </w:rPr>
        <w:t>quasi-totalité</w:t>
      </w:r>
      <w:r w:rsidRPr="00BE7F88">
        <w:rPr>
          <w:rStyle w:val="eop"/>
          <w:rFonts w:ascii="Times New Roman" w:hAnsi="Times New Roman" w:cs="Times New Roman"/>
          <w:sz w:val="20"/>
          <w:szCs w:val="20"/>
        </w:rPr>
        <w:t xml:space="preserve"> des conseillers municipaux est d’accord avec les propos de Patrick GERMAIN. Martine </w:t>
      </w:r>
      <w:r w:rsidR="00E615F7" w:rsidRPr="00BE7F88">
        <w:rPr>
          <w:rStyle w:val="eop"/>
          <w:rFonts w:ascii="Times New Roman" w:hAnsi="Times New Roman" w:cs="Times New Roman"/>
          <w:sz w:val="20"/>
          <w:szCs w:val="20"/>
        </w:rPr>
        <w:t>PECH,</w:t>
      </w:r>
      <w:r w:rsidRPr="00BE7F88">
        <w:rPr>
          <w:rStyle w:val="eop"/>
          <w:rFonts w:ascii="Times New Roman" w:hAnsi="Times New Roman" w:cs="Times New Roman"/>
          <w:sz w:val="20"/>
          <w:szCs w:val="20"/>
        </w:rPr>
        <w:t xml:space="preserve"> quant à elle, </w:t>
      </w:r>
      <w:r>
        <w:rPr>
          <w:rStyle w:val="eop"/>
          <w:rFonts w:ascii="Times New Roman" w:hAnsi="Times New Roman" w:cs="Times New Roman"/>
          <w:sz w:val="20"/>
          <w:szCs w:val="20"/>
        </w:rPr>
        <w:t xml:space="preserve">ne partage pas cette analyse </w:t>
      </w:r>
      <w:r w:rsidRPr="00BE7F88">
        <w:rPr>
          <w:rStyle w:val="eop"/>
          <w:rFonts w:ascii="Times New Roman" w:hAnsi="Times New Roman" w:cs="Times New Roman"/>
          <w:sz w:val="20"/>
          <w:szCs w:val="20"/>
        </w:rPr>
        <w:t>sur les finances de l’association « le Petit zinc »</w:t>
      </w:r>
      <w:r w:rsidR="00E615F7">
        <w:rPr>
          <w:rStyle w:val="eop"/>
          <w:rFonts w:ascii="Times New Roman" w:hAnsi="Times New Roman" w:cs="Times New Roman"/>
          <w:sz w:val="20"/>
          <w:szCs w:val="20"/>
        </w:rPr>
        <w:t>,</w:t>
      </w:r>
      <w:r w:rsidRPr="00BE7F88">
        <w:rPr>
          <w:rStyle w:val="eop"/>
          <w:rFonts w:ascii="Times New Roman" w:hAnsi="Times New Roman" w:cs="Times New Roman"/>
          <w:sz w:val="20"/>
          <w:szCs w:val="20"/>
        </w:rPr>
        <w:t> </w:t>
      </w:r>
      <w:r>
        <w:rPr>
          <w:rStyle w:val="eop"/>
          <w:rFonts w:ascii="Times New Roman" w:hAnsi="Times New Roman" w:cs="Times New Roman"/>
          <w:sz w:val="20"/>
          <w:szCs w:val="20"/>
        </w:rPr>
        <w:t xml:space="preserve">qui révèlent des difficultés à </w:t>
      </w:r>
      <w:proofErr w:type="gramStart"/>
      <w:r>
        <w:rPr>
          <w:rStyle w:val="eop"/>
          <w:rFonts w:ascii="Times New Roman" w:hAnsi="Times New Roman" w:cs="Times New Roman"/>
          <w:sz w:val="20"/>
          <w:szCs w:val="20"/>
        </w:rPr>
        <w:t>venir</w:t>
      </w:r>
      <w:r w:rsidRPr="00BE7F88">
        <w:rPr>
          <w:rStyle w:val="eop"/>
          <w:rFonts w:ascii="Times New Roman" w:hAnsi="Times New Roman" w:cs="Times New Roman"/>
          <w:sz w:val="20"/>
          <w:szCs w:val="20"/>
        </w:rPr>
        <w:t>:</w:t>
      </w:r>
      <w:proofErr w:type="gramEnd"/>
      <w:r w:rsidRPr="00BE7F88">
        <w:rPr>
          <w:rStyle w:val="eop"/>
          <w:rFonts w:ascii="Times New Roman" w:hAnsi="Times New Roman" w:cs="Times New Roman"/>
          <w:sz w:val="20"/>
          <w:szCs w:val="20"/>
        </w:rPr>
        <w:t xml:space="preserve"> des recettes </w:t>
      </w:r>
      <w:r>
        <w:rPr>
          <w:rStyle w:val="eop"/>
          <w:rFonts w:ascii="Times New Roman" w:hAnsi="Times New Roman" w:cs="Times New Roman"/>
          <w:sz w:val="20"/>
          <w:szCs w:val="20"/>
        </w:rPr>
        <w:t xml:space="preserve">beaucoup </w:t>
      </w:r>
      <w:r w:rsidRPr="00BE7F88">
        <w:rPr>
          <w:rStyle w:val="eop"/>
          <w:rFonts w:ascii="Times New Roman" w:hAnsi="Times New Roman" w:cs="Times New Roman"/>
          <w:sz w:val="20"/>
          <w:szCs w:val="20"/>
        </w:rPr>
        <w:t>plus faibles en août dernier, un nombre d’adhérents en diminution, moins de subventions perçues</w:t>
      </w:r>
      <w:r w:rsidR="00E615F7">
        <w:rPr>
          <w:rStyle w:val="eop"/>
          <w:rFonts w:ascii="Times New Roman" w:hAnsi="Times New Roman" w:cs="Times New Roman"/>
          <w:sz w:val="20"/>
          <w:szCs w:val="20"/>
        </w:rPr>
        <w:t xml:space="preserve"> et des charges fixes importantes</w:t>
      </w:r>
      <w:r w:rsidRPr="00BE7F88">
        <w:rPr>
          <w:rStyle w:val="eop"/>
          <w:rFonts w:ascii="Times New Roman" w:hAnsi="Times New Roman" w:cs="Times New Roman"/>
          <w:sz w:val="20"/>
          <w:szCs w:val="20"/>
        </w:rPr>
        <w:t xml:space="preserve">. </w:t>
      </w:r>
      <w:r>
        <w:rPr>
          <w:rStyle w:val="eop"/>
          <w:rFonts w:ascii="Times New Roman" w:hAnsi="Times New Roman" w:cs="Times New Roman"/>
          <w:sz w:val="20"/>
          <w:szCs w:val="20"/>
        </w:rPr>
        <w:t>Elle</w:t>
      </w:r>
      <w:r w:rsidRPr="00BE7F88">
        <w:rPr>
          <w:rStyle w:val="eop"/>
          <w:rFonts w:ascii="Times New Roman" w:hAnsi="Times New Roman" w:cs="Times New Roman"/>
          <w:sz w:val="20"/>
          <w:szCs w:val="20"/>
        </w:rPr>
        <w:t xml:space="preserve"> ne s’oppose pas à la facturation des loyers d’octobre et de novembre</w:t>
      </w:r>
      <w:r>
        <w:rPr>
          <w:rStyle w:val="eop"/>
          <w:rFonts w:ascii="Times New Roman" w:hAnsi="Times New Roman" w:cs="Times New Roman"/>
          <w:sz w:val="20"/>
          <w:szCs w:val="20"/>
        </w:rPr>
        <w:t xml:space="preserve"> mais il est entendu qu’en cas de difficultés financières avérées, la commune ne manquerait pas d’apporter son aide à cette association comme à toutes celles en situation </w:t>
      </w:r>
      <w:r w:rsidR="00E615F7">
        <w:rPr>
          <w:rStyle w:val="eop"/>
          <w:rFonts w:ascii="Times New Roman" w:hAnsi="Times New Roman" w:cs="Times New Roman"/>
          <w:sz w:val="20"/>
          <w:szCs w:val="20"/>
        </w:rPr>
        <w:t>délicate.</w:t>
      </w:r>
    </w:p>
    <w:p w14:paraId="3D63F904" w14:textId="77777777" w:rsidR="00705E3F" w:rsidRPr="00BE7F88" w:rsidRDefault="00705E3F">
      <w:pPr>
        <w:pStyle w:val="Standard"/>
        <w:tabs>
          <w:tab w:val="right" w:pos="3957"/>
        </w:tabs>
        <w:spacing w:line="276" w:lineRule="auto"/>
        <w:jc w:val="both"/>
        <w:rPr>
          <w:rFonts w:ascii="Times New Roman" w:hAnsi="Times New Roman" w:cs="Times New Roman"/>
          <w:sz w:val="20"/>
          <w:szCs w:val="20"/>
        </w:rPr>
      </w:pPr>
    </w:p>
    <w:p w14:paraId="3F54EEE3" w14:textId="77777777" w:rsidR="00705E3F" w:rsidRPr="00BE7F88" w:rsidRDefault="00000000">
      <w:pPr>
        <w:pStyle w:val="Standard"/>
        <w:numPr>
          <w:ilvl w:val="0"/>
          <w:numId w:val="10"/>
        </w:numPr>
        <w:tabs>
          <w:tab w:val="right" w:pos="4694"/>
        </w:tabs>
        <w:spacing w:line="276" w:lineRule="auto"/>
        <w:ind w:left="737" w:right="-624" w:hanging="340"/>
        <w:jc w:val="both"/>
        <w:rPr>
          <w:rFonts w:ascii="Times New Roman" w:hAnsi="Times New Roman" w:cs="Times New Roman"/>
          <w:sz w:val="20"/>
          <w:szCs w:val="20"/>
        </w:rPr>
      </w:pPr>
      <w:r w:rsidRPr="00BE7F88">
        <w:rPr>
          <w:rStyle w:val="eop"/>
          <w:rFonts w:ascii="Times New Roman" w:hAnsi="Times New Roman" w:cs="Times New Roman"/>
          <w:b/>
          <w:bCs/>
          <w:sz w:val="20"/>
          <w:szCs w:val="20"/>
          <w:u w:val="single"/>
        </w:rPr>
        <w:t>Financement acquisition bien immobilier auprès des consorts « BONFILS » </w:t>
      </w:r>
      <w:r w:rsidRPr="00BE7F88">
        <w:rPr>
          <w:rStyle w:val="eop"/>
          <w:rFonts w:ascii="Times New Roman" w:hAnsi="Times New Roman" w:cs="Times New Roman"/>
          <w:sz w:val="20"/>
          <w:szCs w:val="20"/>
        </w:rPr>
        <w:t>: Il faudra lancer une consultation d’organismes de crédits, dès que la conjoncture sera meilleure.</w:t>
      </w:r>
    </w:p>
    <w:p w14:paraId="385D4B8A"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6E27B523" w14:textId="77777777" w:rsidR="00705E3F" w:rsidRPr="00BE7F88" w:rsidRDefault="00000000">
      <w:pPr>
        <w:pStyle w:val="Standard"/>
        <w:numPr>
          <w:ilvl w:val="0"/>
          <w:numId w:val="10"/>
        </w:numPr>
        <w:tabs>
          <w:tab w:val="right" w:pos="4694"/>
        </w:tabs>
        <w:spacing w:line="276" w:lineRule="auto"/>
        <w:ind w:left="737" w:right="-624" w:hanging="340"/>
        <w:jc w:val="both"/>
        <w:rPr>
          <w:rFonts w:ascii="Times New Roman" w:hAnsi="Times New Roman" w:cs="Times New Roman"/>
          <w:sz w:val="20"/>
          <w:szCs w:val="20"/>
        </w:rPr>
      </w:pPr>
      <w:r w:rsidRPr="00BE7F88">
        <w:rPr>
          <w:rStyle w:val="eop"/>
          <w:rFonts w:ascii="Times New Roman" w:hAnsi="Times New Roman" w:cs="Times New Roman"/>
          <w:b/>
          <w:bCs/>
          <w:sz w:val="20"/>
          <w:szCs w:val="20"/>
          <w:u w:val="single"/>
        </w:rPr>
        <w:lastRenderedPageBreak/>
        <w:t>Consultation de la population pour le projet de réhabilitation de la maison « BONFILS »</w:t>
      </w:r>
      <w:r w:rsidRPr="00BE7F88">
        <w:rPr>
          <w:rStyle w:val="eop"/>
          <w:rFonts w:ascii="Times New Roman" w:hAnsi="Times New Roman" w:cs="Times New Roman"/>
          <w:sz w:val="20"/>
          <w:szCs w:val="20"/>
        </w:rPr>
        <w:t> : Le Maire demande à André AUBERIC de préparer une annonce.</w:t>
      </w:r>
    </w:p>
    <w:p w14:paraId="7C462966" w14:textId="18DA301C" w:rsidR="00705E3F" w:rsidRPr="00BE7F88" w:rsidRDefault="00705E3F">
      <w:pPr>
        <w:pStyle w:val="Standard"/>
        <w:tabs>
          <w:tab w:val="right" w:pos="4694"/>
        </w:tabs>
        <w:spacing w:line="276" w:lineRule="auto"/>
        <w:ind w:left="737" w:right="-624" w:hanging="340"/>
        <w:jc w:val="center"/>
        <w:rPr>
          <w:rFonts w:ascii="Times New Roman" w:hAnsi="Times New Roman" w:cs="Times New Roman"/>
          <w:sz w:val="20"/>
          <w:szCs w:val="20"/>
        </w:rPr>
      </w:pPr>
    </w:p>
    <w:p w14:paraId="2AAF1635" w14:textId="469645FA" w:rsidR="00705E3F" w:rsidRPr="00BE7F88" w:rsidRDefault="00000000">
      <w:pPr>
        <w:pStyle w:val="Standard"/>
        <w:numPr>
          <w:ilvl w:val="0"/>
          <w:numId w:val="10"/>
        </w:numPr>
        <w:tabs>
          <w:tab w:val="right" w:pos="4694"/>
        </w:tabs>
        <w:spacing w:line="276" w:lineRule="auto"/>
        <w:ind w:left="737" w:right="-624" w:hanging="340"/>
        <w:jc w:val="both"/>
        <w:rPr>
          <w:rFonts w:ascii="Times New Roman" w:hAnsi="Times New Roman" w:cs="Times New Roman"/>
          <w:sz w:val="20"/>
          <w:szCs w:val="20"/>
        </w:rPr>
      </w:pPr>
      <w:r w:rsidRPr="00BE7F88">
        <w:rPr>
          <w:rStyle w:val="eop"/>
          <w:rFonts w:ascii="Times New Roman" w:hAnsi="Times New Roman" w:cs="Times New Roman"/>
          <w:b/>
          <w:bCs/>
          <w:sz w:val="20"/>
          <w:szCs w:val="20"/>
          <w:u w:val="single"/>
        </w:rPr>
        <w:t>Coupe de bois de hêtre</w:t>
      </w:r>
      <w:r w:rsidRPr="00BE7F88">
        <w:rPr>
          <w:rStyle w:val="eop"/>
          <w:rFonts w:ascii="Times New Roman" w:hAnsi="Times New Roman" w:cs="Times New Roman"/>
          <w:sz w:val="20"/>
          <w:szCs w:val="20"/>
        </w:rPr>
        <w:t xml:space="preserve"> : Il devrait y avoir la possibilité </w:t>
      </w:r>
      <w:r w:rsidR="00E615F7">
        <w:rPr>
          <w:rStyle w:val="eop"/>
          <w:rFonts w:ascii="Times New Roman" w:hAnsi="Times New Roman" w:cs="Times New Roman"/>
          <w:sz w:val="20"/>
          <w:szCs w:val="20"/>
        </w:rPr>
        <w:t xml:space="preserve">en 2023 </w:t>
      </w:r>
      <w:r w:rsidRPr="00BE7F88">
        <w:rPr>
          <w:rStyle w:val="eop"/>
          <w:rFonts w:ascii="Times New Roman" w:hAnsi="Times New Roman" w:cs="Times New Roman"/>
          <w:sz w:val="20"/>
          <w:szCs w:val="20"/>
        </w:rPr>
        <w:t>pour les affouagistes inscrits en mairie de venir récupérer du bois</w:t>
      </w:r>
      <w:r w:rsidR="00E615F7">
        <w:rPr>
          <w:rStyle w:val="eop"/>
          <w:rFonts w:ascii="Times New Roman" w:hAnsi="Times New Roman" w:cs="Times New Roman"/>
          <w:sz w:val="20"/>
          <w:szCs w:val="20"/>
        </w:rPr>
        <w:t xml:space="preserve"> sur la piste du Jas de Laye </w:t>
      </w:r>
      <w:r w:rsidRPr="00BE7F88">
        <w:rPr>
          <w:rStyle w:val="eop"/>
          <w:rFonts w:ascii="Times New Roman" w:hAnsi="Times New Roman" w:cs="Times New Roman"/>
          <w:sz w:val="20"/>
          <w:szCs w:val="20"/>
        </w:rPr>
        <w:t>(</w:t>
      </w:r>
      <w:r w:rsidR="00E615F7">
        <w:rPr>
          <w:rStyle w:val="eop"/>
          <w:rFonts w:ascii="Times New Roman" w:hAnsi="Times New Roman" w:cs="Times New Roman"/>
          <w:sz w:val="20"/>
          <w:szCs w:val="20"/>
        </w:rPr>
        <w:t>rebus de la coupe réalisée sur les parcelles soumises à l’ONF</w:t>
      </w:r>
      <w:r w:rsidRPr="00BE7F88">
        <w:rPr>
          <w:rStyle w:val="eop"/>
          <w:rFonts w:ascii="Times New Roman" w:hAnsi="Times New Roman" w:cs="Times New Roman"/>
          <w:sz w:val="20"/>
          <w:szCs w:val="20"/>
        </w:rPr>
        <w:t>). Toutefois, l’accès sera très difficile (route pentue).</w:t>
      </w:r>
    </w:p>
    <w:p w14:paraId="19F3B551" w14:textId="77777777" w:rsidR="00705E3F" w:rsidRPr="00BE7F88" w:rsidRDefault="00705E3F">
      <w:pPr>
        <w:pStyle w:val="Standard"/>
        <w:tabs>
          <w:tab w:val="right" w:pos="3957"/>
        </w:tabs>
        <w:spacing w:line="276" w:lineRule="auto"/>
        <w:jc w:val="both"/>
        <w:rPr>
          <w:rFonts w:ascii="Times New Roman" w:hAnsi="Times New Roman" w:cs="Times New Roman"/>
          <w:sz w:val="20"/>
          <w:szCs w:val="20"/>
        </w:rPr>
      </w:pPr>
    </w:p>
    <w:p w14:paraId="357F9189" w14:textId="77777777" w:rsidR="00705E3F" w:rsidRPr="00BE7F88" w:rsidRDefault="00000000">
      <w:pPr>
        <w:pStyle w:val="Standard"/>
        <w:numPr>
          <w:ilvl w:val="0"/>
          <w:numId w:val="10"/>
        </w:numPr>
        <w:tabs>
          <w:tab w:val="right" w:pos="4694"/>
        </w:tabs>
        <w:spacing w:line="276" w:lineRule="auto"/>
        <w:ind w:left="737" w:right="-624" w:hanging="340"/>
        <w:jc w:val="both"/>
        <w:rPr>
          <w:rFonts w:ascii="Times New Roman" w:hAnsi="Times New Roman" w:cs="Times New Roman"/>
          <w:sz w:val="20"/>
          <w:szCs w:val="20"/>
        </w:rPr>
      </w:pPr>
      <w:r w:rsidRPr="00BE7F88">
        <w:rPr>
          <w:rStyle w:val="eop"/>
          <w:rFonts w:ascii="Times New Roman" w:hAnsi="Times New Roman" w:cs="Times New Roman"/>
          <w:b/>
          <w:bCs/>
          <w:sz w:val="20"/>
          <w:szCs w:val="20"/>
          <w:u w:val="single"/>
        </w:rPr>
        <w:t>Piste forestière</w:t>
      </w:r>
      <w:r w:rsidRPr="00BE7F88">
        <w:rPr>
          <w:rStyle w:val="eop"/>
          <w:rFonts w:ascii="Times New Roman" w:hAnsi="Times New Roman" w:cs="Times New Roman"/>
          <w:sz w:val="20"/>
          <w:szCs w:val="20"/>
        </w:rPr>
        <w:t xml:space="preserve"> : L’accès au Col de </w:t>
      </w:r>
      <w:proofErr w:type="spellStart"/>
      <w:r w:rsidRPr="00BE7F88">
        <w:rPr>
          <w:rStyle w:val="eop"/>
          <w:rFonts w:ascii="Times New Roman" w:hAnsi="Times New Roman" w:cs="Times New Roman"/>
          <w:sz w:val="20"/>
          <w:szCs w:val="20"/>
        </w:rPr>
        <w:t>Champlat</w:t>
      </w:r>
      <w:proofErr w:type="spellEnd"/>
      <w:r w:rsidRPr="00BE7F88">
        <w:rPr>
          <w:rStyle w:val="eop"/>
          <w:rFonts w:ascii="Times New Roman" w:hAnsi="Times New Roman" w:cs="Times New Roman"/>
          <w:sz w:val="20"/>
          <w:szCs w:val="20"/>
        </w:rPr>
        <w:t xml:space="preserve"> a été ouvert. Les travaux de réalisation de la piste sont presque terminés.</w:t>
      </w:r>
    </w:p>
    <w:p w14:paraId="79FEF594" w14:textId="77777777" w:rsidR="00705E3F" w:rsidRPr="00BE7F88" w:rsidRDefault="00705E3F">
      <w:pPr>
        <w:pStyle w:val="Standard"/>
        <w:tabs>
          <w:tab w:val="right" w:pos="3957"/>
        </w:tabs>
        <w:spacing w:line="276" w:lineRule="auto"/>
        <w:jc w:val="both"/>
        <w:rPr>
          <w:rFonts w:ascii="Times New Roman" w:hAnsi="Times New Roman" w:cs="Times New Roman"/>
          <w:sz w:val="20"/>
          <w:szCs w:val="20"/>
        </w:rPr>
      </w:pPr>
    </w:p>
    <w:p w14:paraId="4520338A" w14:textId="77777777" w:rsidR="00705E3F" w:rsidRPr="00BE7F88" w:rsidRDefault="00000000">
      <w:pPr>
        <w:pStyle w:val="Standard"/>
        <w:numPr>
          <w:ilvl w:val="0"/>
          <w:numId w:val="10"/>
        </w:numPr>
        <w:tabs>
          <w:tab w:val="right" w:pos="3957"/>
        </w:tabs>
        <w:spacing w:line="276" w:lineRule="auto"/>
        <w:jc w:val="both"/>
        <w:rPr>
          <w:rFonts w:ascii="Times New Roman" w:hAnsi="Times New Roman" w:cs="Times New Roman"/>
          <w:sz w:val="20"/>
          <w:szCs w:val="20"/>
        </w:rPr>
      </w:pPr>
      <w:r w:rsidRPr="00BE7F88">
        <w:rPr>
          <w:rStyle w:val="eop"/>
          <w:rFonts w:ascii="Times New Roman" w:hAnsi="Times New Roman" w:cs="Times New Roman"/>
          <w:b/>
          <w:bCs/>
          <w:sz w:val="20"/>
          <w:szCs w:val="20"/>
          <w:u w:val="single"/>
        </w:rPr>
        <w:t>Parc photovoltaïque</w:t>
      </w:r>
      <w:r w:rsidRPr="00BE7F88">
        <w:rPr>
          <w:rStyle w:val="eop"/>
          <w:rFonts w:ascii="Times New Roman" w:hAnsi="Times New Roman" w:cs="Times New Roman"/>
          <w:sz w:val="20"/>
          <w:szCs w:val="20"/>
        </w:rPr>
        <w:t xml:space="preserve"> : Les tranchées vont être commencées à partir du 24 octobre prochain.</w:t>
      </w:r>
    </w:p>
    <w:p w14:paraId="7F6609E0" w14:textId="77777777" w:rsidR="00705E3F" w:rsidRPr="00BE7F88" w:rsidRDefault="00705E3F">
      <w:pPr>
        <w:pStyle w:val="Standard"/>
        <w:tabs>
          <w:tab w:val="right" w:pos="3957"/>
        </w:tabs>
        <w:spacing w:line="276" w:lineRule="auto"/>
        <w:jc w:val="both"/>
        <w:rPr>
          <w:rFonts w:ascii="Times New Roman" w:hAnsi="Times New Roman" w:cs="Times New Roman"/>
          <w:sz w:val="20"/>
          <w:szCs w:val="20"/>
        </w:rPr>
      </w:pPr>
    </w:p>
    <w:p w14:paraId="0895C0ED" w14:textId="77777777" w:rsidR="00705E3F" w:rsidRPr="00BE7F88" w:rsidRDefault="00000000">
      <w:pPr>
        <w:pStyle w:val="Standard"/>
        <w:numPr>
          <w:ilvl w:val="0"/>
          <w:numId w:val="10"/>
        </w:numPr>
        <w:tabs>
          <w:tab w:val="right" w:pos="4694"/>
        </w:tabs>
        <w:spacing w:line="276" w:lineRule="auto"/>
        <w:ind w:left="737" w:right="-624" w:hanging="340"/>
        <w:jc w:val="both"/>
        <w:rPr>
          <w:rFonts w:ascii="Times New Roman" w:hAnsi="Times New Roman" w:cs="Times New Roman"/>
          <w:sz w:val="20"/>
          <w:szCs w:val="20"/>
        </w:rPr>
      </w:pPr>
      <w:r w:rsidRPr="00BE7F88">
        <w:rPr>
          <w:rStyle w:val="eop"/>
          <w:rFonts w:ascii="Times New Roman" w:hAnsi="Times New Roman" w:cs="Times New Roman"/>
          <w:b/>
          <w:bCs/>
          <w:sz w:val="20"/>
          <w:szCs w:val="20"/>
          <w:u w:val="single"/>
        </w:rPr>
        <w:t>Travaux de voirie</w:t>
      </w:r>
      <w:r w:rsidRPr="00BE7F88">
        <w:rPr>
          <w:rStyle w:val="eop"/>
          <w:rFonts w:ascii="Times New Roman" w:hAnsi="Times New Roman" w:cs="Times New Roman"/>
          <w:sz w:val="20"/>
          <w:szCs w:val="20"/>
        </w:rPr>
        <w:t xml:space="preserve"> : Les travaux de bouchage des nids de poule et les travaux de réalisation d’enrobés sur les chemins des Pères et de Pré </w:t>
      </w:r>
      <w:proofErr w:type="spellStart"/>
      <w:r w:rsidRPr="00BE7F88">
        <w:rPr>
          <w:rStyle w:val="eop"/>
          <w:rFonts w:ascii="Times New Roman" w:hAnsi="Times New Roman" w:cs="Times New Roman"/>
          <w:sz w:val="20"/>
          <w:szCs w:val="20"/>
        </w:rPr>
        <w:t>Clausis</w:t>
      </w:r>
      <w:proofErr w:type="spellEnd"/>
      <w:r w:rsidRPr="00BE7F88">
        <w:rPr>
          <w:rStyle w:val="eop"/>
          <w:rFonts w:ascii="Times New Roman" w:hAnsi="Times New Roman" w:cs="Times New Roman"/>
          <w:sz w:val="20"/>
          <w:szCs w:val="20"/>
        </w:rPr>
        <w:t>, confiés à la Société Routière du Midi, sont terminés.</w:t>
      </w:r>
    </w:p>
    <w:p w14:paraId="741702F6"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002055D4"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73894808" w14:textId="77777777" w:rsidR="00705E3F" w:rsidRPr="00BE7F88" w:rsidRDefault="00000000">
      <w:pPr>
        <w:pStyle w:val="Standard"/>
        <w:tabs>
          <w:tab w:val="right" w:pos="4694"/>
        </w:tabs>
        <w:spacing w:line="276" w:lineRule="auto"/>
        <w:ind w:left="737" w:right="-624" w:hanging="340"/>
        <w:jc w:val="center"/>
        <w:rPr>
          <w:rFonts w:ascii="Times New Roman" w:hAnsi="Times New Roman" w:cs="Times New Roman"/>
          <w:sz w:val="20"/>
          <w:szCs w:val="20"/>
        </w:rPr>
      </w:pPr>
      <w:r w:rsidRPr="00BE7F88">
        <w:rPr>
          <w:rStyle w:val="eop"/>
          <w:rFonts w:ascii="Times New Roman" w:hAnsi="Times New Roman" w:cs="Times New Roman"/>
          <w:i/>
          <w:iCs/>
          <w:sz w:val="20"/>
          <w:szCs w:val="20"/>
        </w:rPr>
        <w:t>En l’absence d’autres questions et informations diverses, la séance est levée à 21H30.</w:t>
      </w:r>
    </w:p>
    <w:p w14:paraId="749D4694" w14:textId="77777777" w:rsidR="00705E3F" w:rsidRPr="00BE7F88" w:rsidRDefault="00705E3F">
      <w:pPr>
        <w:pStyle w:val="Standard"/>
        <w:tabs>
          <w:tab w:val="right" w:pos="4694"/>
        </w:tabs>
        <w:spacing w:line="276" w:lineRule="auto"/>
        <w:ind w:left="737" w:right="-624" w:hanging="340"/>
        <w:jc w:val="center"/>
        <w:rPr>
          <w:rFonts w:ascii="Times New Roman" w:hAnsi="Times New Roman" w:cs="Times New Roman"/>
          <w:sz w:val="20"/>
          <w:szCs w:val="20"/>
        </w:rPr>
      </w:pPr>
    </w:p>
    <w:p w14:paraId="50A984BD" w14:textId="2447203C" w:rsidR="00705E3F" w:rsidRPr="00BE7F88" w:rsidRDefault="002E7E67">
      <w:pPr>
        <w:pStyle w:val="Standard"/>
        <w:tabs>
          <w:tab w:val="right" w:pos="4694"/>
        </w:tabs>
        <w:spacing w:line="276" w:lineRule="auto"/>
        <w:ind w:left="737" w:right="-624" w:hanging="340"/>
        <w:jc w:val="right"/>
        <w:rPr>
          <w:rFonts w:ascii="Times New Roman" w:hAnsi="Times New Roman" w:cs="Times New Roman"/>
          <w:sz w:val="20"/>
          <w:szCs w:val="20"/>
        </w:rPr>
      </w:pPr>
      <w:r w:rsidRPr="00BE7F88">
        <w:rPr>
          <w:rStyle w:val="eop"/>
          <w:rFonts w:ascii="Times New Roman" w:hAnsi="Times New Roman" w:cs="Times New Roman"/>
          <w:sz w:val="20"/>
          <w:szCs w:val="20"/>
        </w:rPr>
        <w:t>Le 27 octobre 2022</w:t>
      </w:r>
    </w:p>
    <w:p w14:paraId="125632EF" w14:textId="77777777" w:rsidR="00705E3F" w:rsidRPr="00BE7F88" w:rsidRDefault="00705E3F">
      <w:pPr>
        <w:pStyle w:val="Standard"/>
        <w:tabs>
          <w:tab w:val="right" w:pos="4694"/>
        </w:tabs>
        <w:spacing w:line="276" w:lineRule="auto"/>
        <w:ind w:left="737" w:right="-624" w:hanging="340"/>
        <w:jc w:val="right"/>
        <w:rPr>
          <w:rFonts w:ascii="Times New Roman" w:hAnsi="Times New Roman" w:cs="Times New Roman"/>
          <w:sz w:val="20"/>
          <w:szCs w:val="20"/>
        </w:rPr>
      </w:pPr>
    </w:p>
    <w:p w14:paraId="0FECC05C" w14:textId="77777777" w:rsidR="00705E3F" w:rsidRPr="00BE7F88" w:rsidRDefault="00000000">
      <w:pPr>
        <w:pStyle w:val="Standard"/>
        <w:tabs>
          <w:tab w:val="right" w:pos="4694"/>
        </w:tabs>
        <w:spacing w:line="276" w:lineRule="auto"/>
        <w:ind w:left="737" w:right="-624" w:hanging="340"/>
        <w:jc w:val="right"/>
        <w:rPr>
          <w:rFonts w:ascii="Times New Roman" w:hAnsi="Times New Roman" w:cs="Times New Roman"/>
          <w:sz w:val="20"/>
          <w:szCs w:val="20"/>
        </w:rPr>
      </w:pPr>
      <w:r w:rsidRPr="00BE7F88">
        <w:rPr>
          <w:rStyle w:val="eop"/>
          <w:rFonts w:ascii="Times New Roman" w:hAnsi="Times New Roman" w:cs="Times New Roman"/>
          <w:sz w:val="20"/>
          <w:szCs w:val="20"/>
        </w:rPr>
        <w:t>Le Maire,</w:t>
      </w:r>
    </w:p>
    <w:p w14:paraId="089C527B" w14:textId="77777777" w:rsidR="00705E3F" w:rsidRPr="00BE7F88" w:rsidRDefault="00000000">
      <w:pPr>
        <w:pStyle w:val="Standard"/>
        <w:tabs>
          <w:tab w:val="right" w:pos="4694"/>
        </w:tabs>
        <w:spacing w:line="276" w:lineRule="auto"/>
        <w:ind w:left="737" w:right="-624" w:hanging="340"/>
        <w:jc w:val="right"/>
        <w:rPr>
          <w:rFonts w:ascii="Times New Roman" w:hAnsi="Times New Roman" w:cs="Times New Roman"/>
          <w:sz w:val="20"/>
          <w:szCs w:val="20"/>
        </w:rPr>
      </w:pPr>
      <w:r w:rsidRPr="00BE7F88">
        <w:rPr>
          <w:rStyle w:val="eop"/>
          <w:rFonts w:ascii="Times New Roman" w:hAnsi="Times New Roman" w:cs="Times New Roman"/>
          <w:sz w:val="20"/>
          <w:szCs w:val="20"/>
        </w:rPr>
        <w:t>Luc DELAUP</w:t>
      </w:r>
    </w:p>
    <w:p w14:paraId="7014EFFA"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6E474BF8"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403A5690"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1917BAB1"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3E61CCC0"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48F8C149"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0A1BD7B4"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692EC11F"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41B3ACF6"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24FF2605"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6B6260AF"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382415BB"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5B628006"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6CD63EE4"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7237B36D"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5DEB4D83"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2709909B" w14:textId="77777777" w:rsidR="00705E3F" w:rsidRPr="00BE7F88" w:rsidRDefault="00705E3F">
      <w:pPr>
        <w:pStyle w:val="Standard"/>
        <w:tabs>
          <w:tab w:val="right" w:pos="4694"/>
        </w:tabs>
        <w:spacing w:line="276" w:lineRule="auto"/>
        <w:ind w:left="737" w:right="-624" w:hanging="340"/>
        <w:jc w:val="both"/>
        <w:rPr>
          <w:rFonts w:ascii="Times New Roman" w:hAnsi="Times New Roman" w:cs="Times New Roman"/>
          <w:sz w:val="20"/>
          <w:szCs w:val="20"/>
        </w:rPr>
      </w:pPr>
    </w:p>
    <w:p w14:paraId="34FD4102" w14:textId="77777777" w:rsidR="00705E3F" w:rsidRDefault="00000000">
      <w:pPr>
        <w:pStyle w:val="Normal0"/>
        <w:widowControl/>
        <w:tabs>
          <w:tab w:val="right" w:pos="4694"/>
        </w:tabs>
        <w:spacing w:line="276" w:lineRule="auto"/>
        <w:ind w:left="737" w:right="-907" w:hanging="227"/>
        <w:jc w:val="center"/>
        <w:rPr>
          <w:rFonts w:ascii="Times New Roman" w:hAnsi="Times New Roman"/>
          <w:sz w:val="22"/>
          <w:szCs w:val="21"/>
        </w:rPr>
      </w:pPr>
      <w:r>
        <w:rPr>
          <w:rStyle w:val="eop"/>
          <w:rFonts w:ascii="Times New Roman" w:hAnsi="Times New Roman" w:cs="Times New Roman"/>
          <w:sz w:val="20"/>
          <w:szCs w:val="20"/>
        </w:rPr>
        <w:fldChar w:fldCharType="begin"/>
      </w:r>
      <w:r>
        <w:rPr>
          <w:rStyle w:val="eop"/>
          <w:rFonts w:ascii="Times New Roman" w:hAnsi="Times New Roman" w:cs="Times New Roman"/>
          <w:sz w:val="20"/>
          <w:szCs w:val="20"/>
        </w:rPr>
        <w:instrText xml:space="preserve"> PAGE </w:instrText>
      </w:r>
      <w:r>
        <w:rPr>
          <w:rStyle w:val="eop"/>
          <w:rFonts w:ascii="Times New Roman" w:hAnsi="Times New Roman" w:cs="Times New Roman"/>
          <w:sz w:val="20"/>
          <w:szCs w:val="20"/>
        </w:rPr>
        <w:fldChar w:fldCharType="separate"/>
      </w:r>
      <w:r>
        <w:rPr>
          <w:rStyle w:val="eop"/>
          <w:rFonts w:ascii="Times New Roman" w:hAnsi="Times New Roman" w:cs="Times New Roman"/>
          <w:sz w:val="20"/>
          <w:szCs w:val="20"/>
        </w:rPr>
        <w:t>4</w:t>
      </w:r>
      <w:r>
        <w:rPr>
          <w:rStyle w:val="eop"/>
          <w:rFonts w:ascii="Times New Roman" w:hAnsi="Times New Roman" w:cs="Times New Roman"/>
          <w:sz w:val="20"/>
          <w:szCs w:val="20"/>
        </w:rPr>
        <w:fldChar w:fldCharType="end"/>
      </w:r>
    </w:p>
    <w:sectPr w:rsidR="00705E3F">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C6E2" w14:textId="77777777" w:rsidR="00297A69" w:rsidRDefault="00297A69">
      <w:pPr>
        <w:rPr>
          <w:rFonts w:hint="eastAsia"/>
        </w:rPr>
      </w:pPr>
      <w:r>
        <w:separator/>
      </w:r>
    </w:p>
  </w:endnote>
  <w:endnote w:type="continuationSeparator" w:id="0">
    <w:p w14:paraId="1AF11E79" w14:textId="77777777" w:rsidR="00297A69" w:rsidRDefault="00297A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010060"/>
      <w:docPartObj>
        <w:docPartGallery w:val="Page Numbers (Bottom of Page)"/>
        <w:docPartUnique/>
      </w:docPartObj>
    </w:sdtPr>
    <w:sdtContent>
      <w:p w14:paraId="60193190" w14:textId="377BD9FF" w:rsidR="00BE7F88" w:rsidRDefault="00BE7F88">
        <w:pPr>
          <w:pStyle w:val="Pieddepage"/>
          <w:jc w:val="center"/>
          <w:rPr>
            <w:rFonts w:hint="eastAsia"/>
          </w:rPr>
        </w:pPr>
        <w:r>
          <w:fldChar w:fldCharType="begin"/>
        </w:r>
        <w:r>
          <w:instrText>PAGE   \* MERGEFORMAT</w:instrText>
        </w:r>
        <w:r>
          <w:fldChar w:fldCharType="separate"/>
        </w:r>
        <w:r>
          <w:t>2</w:t>
        </w:r>
        <w:r>
          <w:fldChar w:fldCharType="end"/>
        </w:r>
      </w:p>
    </w:sdtContent>
  </w:sdt>
  <w:p w14:paraId="6FBB0801" w14:textId="77777777" w:rsidR="00BE7F88" w:rsidRDefault="00BE7F88">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A2D6" w14:textId="77777777" w:rsidR="00297A69" w:rsidRDefault="00297A69">
      <w:pPr>
        <w:rPr>
          <w:rFonts w:hint="eastAsia"/>
        </w:rPr>
      </w:pPr>
      <w:r>
        <w:rPr>
          <w:color w:val="000000"/>
        </w:rPr>
        <w:separator/>
      </w:r>
    </w:p>
  </w:footnote>
  <w:footnote w:type="continuationSeparator" w:id="0">
    <w:p w14:paraId="77373224" w14:textId="77777777" w:rsidR="00297A69" w:rsidRDefault="00297A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45"/>
    <w:multiLevelType w:val="multilevel"/>
    <w:tmpl w:val="C888A344"/>
    <w:lvl w:ilvl="0">
      <w:numFmt w:val="bullet"/>
      <w:lvlText w:val="•"/>
      <w:lvlJc w:val="left"/>
      <w:pPr>
        <w:ind w:left="153" w:hanging="360"/>
      </w:pPr>
      <w:rPr>
        <w:rFonts w:ascii="OpenSymbol" w:eastAsia="OpenSymbol" w:hAnsi="OpenSymbol" w:cs="OpenSymbol"/>
      </w:rPr>
    </w:lvl>
    <w:lvl w:ilvl="1">
      <w:numFmt w:val="bullet"/>
      <w:lvlText w:val="◦"/>
      <w:lvlJc w:val="left"/>
      <w:pPr>
        <w:ind w:left="513" w:hanging="360"/>
      </w:pPr>
      <w:rPr>
        <w:rFonts w:ascii="OpenSymbol" w:eastAsia="OpenSymbol" w:hAnsi="OpenSymbol" w:cs="OpenSymbol"/>
      </w:rPr>
    </w:lvl>
    <w:lvl w:ilvl="2">
      <w:numFmt w:val="bullet"/>
      <w:lvlText w:val="▪"/>
      <w:lvlJc w:val="left"/>
      <w:pPr>
        <w:ind w:left="873" w:hanging="360"/>
      </w:pPr>
      <w:rPr>
        <w:rFonts w:ascii="OpenSymbol" w:eastAsia="OpenSymbol" w:hAnsi="OpenSymbol" w:cs="OpenSymbol"/>
      </w:rPr>
    </w:lvl>
    <w:lvl w:ilvl="3">
      <w:numFmt w:val="bullet"/>
      <w:lvlText w:val="•"/>
      <w:lvlJc w:val="left"/>
      <w:pPr>
        <w:ind w:left="1233" w:hanging="360"/>
      </w:pPr>
      <w:rPr>
        <w:rFonts w:ascii="OpenSymbol" w:eastAsia="OpenSymbol" w:hAnsi="OpenSymbol" w:cs="OpenSymbol"/>
      </w:rPr>
    </w:lvl>
    <w:lvl w:ilvl="4">
      <w:numFmt w:val="bullet"/>
      <w:lvlText w:val="◦"/>
      <w:lvlJc w:val="left"/>
      <w:pPr>
        <w:ind w:left="1593" w:hanging="360"/>
      </w:pPr>
      <w:rPr>
        <w:rFonts w:ascii="OpenSymbol" w:eastAsia="OpenSymbol" w:hAnsi="OpenSymbol" w:cs="OpenSymbol"/>
      </w:rPr>
    </w:lvl>
    <w:lvl w:ilvl="5">
      <w:numFmt w:val="bullet"/>
      <w:lvlText w:val="▪"/>
      <w:lvlJc w:val="left"/>
      <w:pPr>
        <w:ind w:left="1953" w:hanging="360"/>
      </w:pPr>
      <w:rPr>
        <w:rFonts w:ascii="OpenSymbol" w:eastAsia="OpenSymbol" w:hAnsi="OpenSymbol" w:cs="OpenSymbol"/>
      </w:rPr>
    </w:lvl>
    <w:lvl w:ilvl="6">
      <w:numFmt w:val="bullet"/>
      <w:lvlText w:val="•"/>
      <w:lvlJc w:val="left"/>
      <w:pPr>
        <w:ind w:left="2313" w:hanging="360"/>
      </w:pPr>
      <w:rPr>
        <w:rFonts w:ascii="OpenSymbol" w:eastAsia="OpenSymbol" w:hAnsi="OpenSymbol" w:cs="OpenSymbol"/>
      </w:rPr>
    </w:lvl>
    <w:lvl w:ilvl="7">
      <w:numFmt w:val="bullet"/>
      <w:lvlText w:val="◦"/>
      <w:lvlJc w:val="left"/>
      <w:pPr>
        <w:ind w:left="2673" w:hanging="360"/>
      </w:pPr>
      <w:rPr>
        <w:rFonts w:ascii="OpenSymbol" w:eastAsia="OpenSymbol" w:hAnsi="OpenSymbol" w:cs="OpenSymbol"/>
      </w:rPr>
    </w:lvl>
    <w:lvl w:ilvl="8">
      <w:numFmt w:val="bullet"/>
      <w:lvlText w:val="▪"/>
      <w:lvlJc w:val="left"/>
      <w:pPr>
        <w:ind w:left="3033" w:hanging="360"/>
      </w:pPr>
      <w:rPr>
        <w:rFonts w:ascii="OpenSymbol" w:eastAsia="OpenSymbol" w:hAnsi="OpenSymbol" w:cs="OpenSymbol"/>
      </w:rPr>
    </w:lvl>
  </w:abstractNum>
  <w:abstractNum w:abstractNumId="1" w15:restartNumberingAfterBreak="0">
    <w:nsid w:val="14A65961"/>
    <w:multiLevelType w:val="multilevel"/>
    <w:tmpl w:val="516AA4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B50112F"/>
    <w:multiLevelType w:val="multilevel"/>
    <w:tmpl w:val="D27A40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23705E3"/>
    <w:multiLevelType w:val="multilevel"/>
    <w:tmpl w:val="0B10B2A4"/>
    <w:styleLink w:val="WW8Num1"/>
    <w:lvl w:ilvl="0">
      <w:numFmt w:val="bullet"/>
      <w:lvlText w:val=""/>
      <w:lvlJc w:val="left"/>
      <w:pPr>
        <w:ind w:left="436" w:hanging="360"/>
      </w:pPr>
      <w:rPr>
        <w:rFonts w:ascii="Symbol" w:hAnsi="Symbol" w:cs="OpenSymbol, 'Arial Unicode MS'"/>
      </w:rPr>
    </w:lvl>
    <w:lvl w:ilvl="1">
      <w:numFmt w:val="bullet"/>
      <w:lvlText w:val="◦"/>
      <w:lvlJc w:val="left"/>
      <w:pPr>
        <w:ind w:left="796" w:hanging="360"/>
      </w:pPr>
      <w:rPr>
        <w:rFonts w:ascii="OpenSymbol, 'Arial Unicode MS'" w:hAnsi="OpenSymbol, 'Arial Unicode MS'" w:cs="OpenSymbol, 'Arial Unicode MS'"/>
      </w:rPr>
    </w:lvl>
    <w:lvl w:ilvl="2">
      <w:numFmt w:val="bullet"/>
      <w:lvlText w:val="▪"/>
      <w:lvlJc w:val="left"/>
      <w:pPr>
        <w:ind w:left="1156" w:hanging="360"/>
      </w:pPr>
      <w:rPr>
        <w:rFonts w:ascii="OpenSymbol, 'Arial Unicode MS'" w:hAnsi="OpenSymbol, 'Arial Unicode MS'" w:cs="OpenSymbol, 'Arial Unicode MS'"/>
      </w:rPr>
    </w:lvl>
    <w:lvl w:ilvl="3">
      <w:numFmt w:val="bullet"/>
      <w:lvlText w:val=""/>
      <w:lvlJc w:val="left"/>
      <w:pPr>
        <w:ind w:left="1516" w:hanging="360"/>
      </w:pPr>
      <w:rPr>
        <w:rFonts w:ascii="Symbol" w:hAnsi="Symbol" w:cs="OpenSymbol, 'Arial Unicode MS'"/>
      </w:rPr>
    </w:lvl>
    <w:lvl w:ilvl="4">
      <w:numFmt w:val="bullet"/>
      <w:lvlText w:val="◦"/>
      <w:lvlJc w:val="left"/>
      <w:pPr>
        <w:ind w:left="1876" w:hanging="360"/>
      </w:pPr>
      <w:rPr>
        <w:rFonts w:ascii="OpenSymbol, 'Arial Unicode MS'" w:hAnsi="OpenSymbol, 'Arial Unicode MS'" w:cs="OpenSymbol, 'Arial Unicode MS'"/>
      </w:rPr>
    </w:lvl>
    <w:lvl w:ilvl="5">
      <w:numFmt w:val="bullet"/>
      <w:lvlText w:val="▪"/>
      <w:lvlJc w:val="left"/>
      <w:pPr>
        <w:ind w:left="2236" w:hanging="360"/>
      </w:pPr>
      <w:rPr>
        <w:rFonts w:ascii="OpenSymbol, 'Arial Unicode MS'" w:hAnsi="OpenSymbol, 'Arial Unicode MS'" w:cs="OpenSymbol, 'Arial Unicode MS'"/>
      </w:rPr>
    </w:lvl>
    <w:lvl w:ilvl="6">
      <w:numFmt w:val="bullet"/>
      <w:lvlText w:val=""/>
      <w:lvlJc w:val="left"/>
      <w:pPr>
        <w:ind w:left="2596" w:hanging="360"/>
      </w:pPr>
      <w:rPr>
        <w:rFonts w:ascii="Symbol" w:hAnsi="Symbol" w:cs="OpenSymbol, 'Arial Unicode MS'"/>
      </w:rPr>
    </w:lvl>
    <w:lvl w:ilvl="7">
      <w:numFmt w:val="bullet"/>
      <w:lvlText w:val="◦"/>
      <w:lvlJc w:val="left"/>
      <w:pPr>
        <w:ind w:left="2956" w:hanging="360"/>
      </w:pPr>
      <w:rPr>
        <w:rFonts w:ascii="OpenSymbol, 'Arial Unicode MS'" w:hAnsi="OpenSymbol, 'Arial Unicode MS'" w:cs="OpenSymbol, 'Arial Unicode MS'"/>
      </w:rPr>
    </w:lvl>
    <w:lvl w:ilvl="8">
      <w:numFmt w:val="bullet"/>
      <w:lvlText w:val="▪"/>
      <w:lvlJc w:val="left"/>
      <w:pPr>
        <w:ind w:left="3316" w:hanging="360"/>
      </w:pPr>
      <w:rPr>
        <w:rFonts w:ascii="OpenSymbol, 'Arial Unicode MS'" w:hAnsi="OpenSymbol, 'Arial Unicode MS'" w:cs="OpenSymbol, 'Arial Unicode MS'"/>
      </w:rPr>
    </w:lvl>
  </w:abstractNum>
  <w:abstractNum w:abstractNumId="4" w15:restartNumberingAfterBreak="0">
    <w:nsid w:val="42E93363"/>
    <w:multiLevelType w:val="multilevel"/>
    <w:tmpl w:val="2A16DD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5837533"/>
    <w:multiLevelType w:val="multilevel"/>
    <w:tmpl w:val="DCD69EEC"/>
    <w:styleLink w:val="WW8Num3"/>
    <w:lvl w:ilvl="0">
      <w:numFmt w:val="bullet"/>
      <w:lvlText w:val=""/>
      <w:lvlJc w:val="left"/>
      <w:pPr>
        <w:ind w:left="720" w:hanging="360"/>
      </w:pPr>
      <w:rPr>
        <w:rFonts w:ascii="Symbol" w:hAnsi="Symbol" w:cs="OpenSymbol, 'Arial Unicode MS'"/>
        <w:sz w:val="22"/>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2"/>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2"/>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59886E44"/>
    <w:multiLevelType w:val="multilevel"/>
    <w:tmpl w:val="D9541B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720F73AC"/>
    <w:multiLevelType w:val="multilevel"/>
    <w:tmpl w:val="DE60CA3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768543085">
    <w:abstractNumId w:val="5"/>
  </w:num>
  <w:num w:numId="2" w16cid:durableId="1436444765">
    <w:abstractNumId w:val="3"/>
  </w:num>
  <w:num w:numId="3" w16cid:durableId="28267006">
    <w:abstractNumId w:val="0"/>
  </w:num>
  <w:num w:numId="4" w16cid:durableId="1593512474">
    <w:abstractNumId w:val="2"/>
  </w:num>
  <w:num w:numId="5" w16cid:durableId="1733775856">
    <w:abstractNumId w:val="7"/>
  </w:num>
  <w:num w:numId="6" w16cid:durableId="1263537796">
    <w:abstractNumId w:val="4"/>
  </w:num>
  <w:num w:numId="7" w16cid:durableId="730159270">
    <w:abstractNumId w:val="1"/>
  </w:num>
  <w:num w:numId="8" w16cid:durableId="575940700">
    <w:abstractNumId w:val="3"/>
  </w:num>
  <w:num w:numId="9" w16cid:durableId="897786723">
    <w:abstractNumId w:val="5"/>
  </w:num>
  <w:num w:numId="10" w16cid:durableId="451435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3F"/>
    <w:rsid w:val="0019321B"/>
    <w:rsid w:val="00297A69"/>
    <w:rsid w:val="002E7E67"/>
    <w:rsid w:val="0035579C"/>
    <w:rsid w:val="00562B3A"/>
    <w:rsid w:val="00705E3F"/>
    <w:rsid w:val="007A42F9"/>
    <w:rsid w:val="00A12CFB"/>
    <w:rsid w:val="00BE7F88"/>
    <w:rsid w:val="00D01CFF"/>
    <w:rsid w:val="00E615F7"/>
    <w:rsid w:val="00EF52BB"/>
    <w:rsid w:val="00FE3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320C"/>
  <w15:docId w15:val="{E8F7A278-CE95-49A8-B964-A9F730CF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styleId="Paragraphedeliste">
    <w:name w:val="List Paragraph"/>
    <w:basedOn w:val="Standarduser"/>
    <w:pPr>
      <w:ind w:left="720" w:right="-91"/>
    </w:pPr>
  </w:style>
  <w:style w:type="paragraph" w:customStyle="1" w:styleId="paragraph">
    <w:name w:val="paragraph"/>
    <w:basedOn w:val="Standard"/>
    <w:pPr>
      <w:spacing w:before="280" w:after="280"/>
    </w:pPr>
    <w:rPr>
      <w:rFonts w:ascii="Times New Roman" w:eastAsia="Times New Roman" w:hAnsi="Times New Roman" w:cs="Times New Roman"/>
    </w:rPr>
  </w:style>
  <w:style w:type="paragraph" w:customStyle="1" w:styleId="Normal0">
    <w:name w:val="[Normal]"/>
    <w:pPr>
      <w:widowControl w:val="0"/>
    </w:pPr>
    <w:rPr>
      <w:rFonts w:ascii="Arial" w:eastAsia="Arial" w:hAnsi="Arial" w:cs="Symbol"/>
    </w:rPr>
  </w:style>
  <w:style w:type="paragraph" w:customStyle="1" w:styleId="TableContents">
    <w:name w:val="Table Contents"/>
    <w:basedOn w:val="Standard"/>
    <w:pPr>
      <w:suppressLineNumbers/>
    </w:pPr>
  </w:style>
  <w:style w:type="character" w:customStyle="1" w:styleId="eop">
    <w:name w:val="eop"/>
    <w:basedOn w:val="Policepardfaut"/>
  </w:style>
  <w:style w:type="character" w:customStyle="1" w:styleId="BulletSymbols">
    <w:name w:val="Bullet Symbols"/>
    <w:rPr>
      <w:rFonts w:ascii="OpenSymbol" w:eastAsia="OpenSymbol" w:hAnsi="OpenSymbol" w:cs="OpenSymbol"/>
    </w:rPr>
  </w:style>
  <w:style w:type="character" w:customStyle="1" w:styleId="WW8Num3z0">
    <w:name w:val="WW8Num3z0"/>
    <w:rPr>
      <w:rFonts w:ascii="Symbol" w:eastAsia="Symbol" w:hAnsi="Symbol" w:cs="OpenSymbol, 'Arial Unicode MS'"/>
      <w:sz w:val="22"/>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1z0">
    <w:name w:val="WW8Num1z0"/>
    <w:rPr>
      <w:rFonts w:ascii="Symbol" w:eastAsia="Symbol" w:hAnsi="Symbol" w:cs="OpenSymbol, 'Arial Unicode MS'"/>
    </w:rPr>
  </w:style>
  <w:style w:type="character" w:customStyle="1" w:styleId="WW8Num1z1">
    <w:name w:val="WW8Num1z1"/>
    <w:rPr>
      <w:rFonts w:ascii="OpenSymbol, 'Arial Unicode MS'" w:eastAsia="OpenSymbol, 'Arial Unicode MS'" w:hAnsi="OpenSymbol, 'Arial Unicode MS'" w:cs="OpenSymbol, 'Arial Unicode MS'"/>
    </w:rPr>
  </w:style>
  <w:style w:type="numbering" w:customStyle="1" w:styleId="WW8Num3">
    <w:name w:val="WW8Num3"/>
    <w:basedOn w:val="Aucuneliste"/>
    <w:pPr>
      <w:numPr>
        <w:numId w:val="1"/>
      </w:numPr>
    </w:pPr>
  </w:style>
  <w:style w:type="numbering" w:customStyle="1" w:styleId="WW8Num1">
    <w:name w:val="WW8Num1"/>
    <w:basedOn w:val="Aucuneliste"/>
    <w:pPr>
      <w:numPr>
        <w:numId w:val="2"/>
      </w:numPr>
    </w:pPr>
  </w:style>
  <w:style w:type="paragraph" w:styleId="En-tte">
    <w:name w:val="header"/>
    <w:basedOn w:val="Normal"/>
    <w:link w:val="En-tteCar"/>
    <w:uiPriority w:val="99"/>
    <w:unhideWhenUsed/>
    <w:rsid w:val="00BE7F88"/>
    <w:pPr>
      <w:tabs>
        <w:tab w:val="center" w:pos="4536"/>
        <w:tab w:val="right" w:pos="9072"/>
      </w:tabs>
    </w:pPr>
    <w:rPr>
      <w:rFonts w:cs="Mangal"/>
      <w:szCs w:val="21"/>
    </w:rPr>
  </w:style>
  <w:style w:type="character" w:customStyle="1" w:styleId="En-tteCar">
    <w:name w:val="En-tête Car"/>
    <w:basedOn w:val="Policepardfaut"/>
    <w:link w:val="En-tte"/>
    <w:uiPriority w:val="99"/>
    <w:rsid w:val="00BE7F88"/>
    <w:rPr>
      <w:rFonts w:cs="Mangal"/>
      <w:szCs w:val="21"/>
    </w:rPr>
  </w:style>
  <w:style w:type="paragraph" w:styleId="Pieddepage">
    <w:name w:val="footer"/>
    <w:basedOn w:val="Normal"/>
    <w:link w:val="PieddepageCar"/>
    <w:uiPriority w:val="99"/>
    <w:unhideWhenUsed/>
    <w:rsid w:val="00BE7F88"/>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BE7F8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1774</Words>
  <Characters>9760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pech</dc:creator>
  <cp:lastModifiedBy>andre auberic</cp:lastModifiedBy>
  <cp:revision>2</cp:revision>
  <dcterms:created xsi:type="dcterms:W3CDTF">2022-11-07T20:04:00Z</dcterms:created>
  <dcterms:modified xsi:type="dcterms:W3CDTF">2022-11-07T20:04:00Z</dcterms:modified>
</cp:coreProperties>
</file>