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051" w:rsidRDefault="00BD5C5E">
      <w:pPr>
        <w:pStyle w:val="Standard"/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-234315</wp:posOffset>
                </wp:positionV>
                <wp:extent cx="1379220" cy="1135380"/>
                <wp:effectExtent l="1905" t="3810" r="0" b="3810"/>
                <wp:wrapNone/>
                <wp:docPr id="1274426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FCC" w:rsidRDefault="004B6FCC" w:rsidP="004B6FCC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6132" cy="1005840"/>
                                  <wp:effectExtent l="19050" t="0" r="0" b="0"/>
                                  <wp:docPr id="2" name="Image 1" descr="C:\Users\VERCAMMENCHATAINS\Desktop\FV\ZINC\AFFICHES\logo_le_petit_zinc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ERCAMMENCHATAINS\Desktop\FV\ZINC\AFFICHES\logo_le_petit_zinc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227" cy="1007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351B" w:rsidRDefault="00D73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-18.45pt;width:108.6pt;height:8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" stroked="f">
                <v:textbox>
                  <w:txbxContent>
                    <w:p w:rsidR="004B6FCC" w:rsidRDefault="004B6FCC" w:rsidP="004B6FCC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6132" cy="1005840"/>
                            <wp:effectExtent l="19050" t="0" r="0" b="0"/>
                            <wp:docPr id="2" name="Image 1" descr="C:\Users\VERCAMMENCHATAINS\Desktop\FV\ZINC\AFFICHES\logo_le_petit_zinc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ERCAMMENCHATAINS\Desktop\FV\ZINC\AFFICHES\logo_le_petit_zinc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227" cy="1007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351B" w:rsidRDefault="00D7351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-234315</wp:posOffset>
                </wp:positionV>
                <wp:extent cx="5013960" cy="1135380"/>
                <wp:effectExtent l="7620" t="13335" r="7620" b="13335"/>
                <wp:wrapNone/>
                <wp:docPr id="8259618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B74" w:rsidRPr="00604239" w:rsidRDefault="007A0B74" w:rsidP="00F01333">
                            <w:pPr>
                              <w:pStyle w:val="Standard"/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604239">
                              <w:rPr>
                                <w:bCs/>
                                <w:sz w:val="30"/>
                                <w:szCs w:val="30"/>
                              </w:rPr>
                              <w:t>COMPTE RENDU</w:t>
                            </w:r>
                          </w:p>
                          <w:p w:rsidR="00F01333" w:rsidRPr="00825430" w:rsidRDefault="003A7854" w:rsidP="00F01333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2543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ASSEMBLEE GENERALE ORDINAIRE</w:t>
                            </w:r>
                          </w:p>
                          <w:p w:rsidR="00F01333" w:rsidRPr="00604239" w:rsidRDefault="00F01333" w:rsidP="007A0B74">
                            <w:pPr>
                              <w:pStyle w:val="Standard"/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604239">
                              <w:rPr>
                                <w:bCs/>
                                <w:sz w:val="30"/>
                                <w:szCs w:val="30"/>
                              </w:rPr>
                              <w:t>DE L’ASSOCIATION LE PETIT ZINC</w:t>
                            </w:r>
                          </w:p>
                          <w:p w:rsidR="007A0B74" w:rsidRPr="00604239" w:rsidRDefault="007A0B74" w:rsidP="00825430">
                            <w:pPr>
                              <w:pStyle w:val="Standard"/>
                              <w:spacing w:line="120" w:lineRule="auto"/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7A0B74" w:rsidRPr="00EA45CF" w:rsidRDefault="007A0B74" w:rsidP="007A0B74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A45C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4B6FC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Lundi</w:t>
                            </w:r>
                            <w:r w:rsidR="004731E0" w:rsidRPr="00EA45C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C6E19" w:rsidRPr="00EA45C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="006D708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9</w:t>
                            </w:r>
                            <w:r w:rsidR="004731E0" w:rsidRPr="00EA45C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470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décembre</w:t>
                            </w:r>
                            <w:r w:rsidR="004B6FC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6D708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Pr="00EA45C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5.7pt;margin-top:-18.45pt;width:394.8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" strokecolor="#7030a0" strokeweight="1pt">
                <v:textbox>
                  <w:txbxContent>
                    <w:p w:rsidR="007A0B74" w:rsidRPr="00604239" w:rsidRDefault="007A0B74" w:rsidP="00F01333">
                      <w:pPr>
                        <w:pStyle w:val="Standard"/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  <w:r w:rsidRPr="00604239">
                        <w:rPr>
                          <w:bCs/>
                          <w:sz w:val="30"/>
                          <w:szCs w:val="30"/>
                        </w:rPr>
                        <w:t>COMPTE RENDU</w:t>
                      </w:r>
                    </w:p>
                    <w:p w:rsidR="00F01333" w:rsidRPr="00825430" w:rsidRDefault="003A7854" w:rsidP="00F01333">
                      <w:pPr>
                        <w:pStyle w:val="Standard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825430">
                        <w:rPr>
                          <w:b/>
                          <w:bCs/>
                          <w:sz w:val="30"/>
                          <w:szCs w:val="30"/>
                        </w:rPr>
                        <w:t>ASSEMBLEE GENERALE ORDINAIRE</w:t>
                      </w:r>
                    </w:p>
                    <w:p w:rsidR="00F01333" w:rsidRPr="00604239" w:rsidRDefault="00F01333" w:rsidP="007A0B74">
                      <w:pPr>
                        <w:pStyle w:val="Standard"/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  <w:r w:rsidRPr="00604239">
                        <w:rPr>
                          <w:bCs/>
                          <w:sz w:val="30"/>
                          <w:szCs w:val="30"/>
                        </w:rPr>
                        <w:t>DE L’ASSOCIATION LE PETIT ZINC</w:t>
                      </w:r>
                    </w:p>
                    <w:p w:rsidR="007A0B74" w:rsidRPr="00604239" w:rsidRDefault="007A0B74" w:rsidP="00825430">
                      <w:pPr>
                        <w:pStyle w:val="Standard"/>
                        <w:spacing w:line="120" w:lineRule="auto"/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</w:p>
                    <w:p w:rsidR="007A0B74" w:rsidRPr="00EA45CF" w:rsidRDefault="007A0B74" w:rsidP="007A0B74">
                      <w:pPr>
                        <w:pStyle w:val="Standard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A45CF">
                        <w:rPr>
                          <w:b/>
                          <w:bCs/>
                          <w:sz w:val="30"/>
                          <w:szCs w:val="30"/>
                        </w:rPr>
                        <w:t xml:space="preserve">- </w:t>
                      </w:r>
                      <w:r w:rsidR="004B6FCC">
                        <w:rPr>
                          <w:b/>
                          <w:bCs/>
                          <w:sz w:val="30"/>
                          <w:szCs w:val="30"/>
                        </w:rPr>
                        <w:t>Lundi</w:t>
                      </w:r>
                      <w:r w:rsidR="004731E0" w:rsidRPr="00EA45C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3C6E19" w:rsidRPr="00EA45CF">
                        <w:rPr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6D708C">
                        <w:rPr>
                          <w:b/>
                          <w:bCs/>
                          <w:sz w:val="30"/>
                          <w:szCs w:val="30"/>
                        </w:rPr>
                        <w:t>9</w:t>
                      </w:r>
                      <w:r w:rsidR="004731E0" w:rsidRPr="00EA45C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B64702">
                        <w:rPr>
                          <w:b/>
                          <w:bCs/>
                          <w:sz w:val="30"/>
                          <w:szCs w:val="30"/>
                        </w:rPr>
                        <w:t>décembre</w:t>
                      </w:r>
                      <w:r w:rsidR="004B6FCC">
                        <w:rPr>
                          <w:b/>
                          <w:bCs/>
                          <w:sz w:val="30"/>
                          <w:szCs w:val="30"/>
                        </w:rPr>
                        <w:t xml:space="preserve"> 202</w:t>
                      </w:r>
                      <w:r w:rsidR="006D708C">
                        <w:rPr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Pr="00EA45C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1C2051" w:rsidRDefault="001C2051">
      <w:pPr>
        <w:pStyle w:val="Standard"/>
        <w:jc w:val="center"/>
        <w:rPr>
          <w:b/>
          <w:bCs/>
          <w:u w:val="single"/>
        </w:rPr>
      </w:pPr>
    </w:p>
    <w:p w:rsidR="001C2051" w:rsidRDefault="001C2051">
      <w:pPr>
        <w:pStyle w:val="Standard"/>
        <w:jc w:val="center"/>
        <w:rPr>
          <w:b/>
          <w:bCs/>
          <w:u w:val="single"/>
        </w:rPr>
      </w:pPr>
    </w:p>
    <w:p w:rsidR="001C2051" w:rsidRDefault="001C2051">
      <w:pPr>
        <w:pStyle w:val="Standard"/>
        <w:jc w:val="center"/>
        <w:rPr>
          <w:b/>
          <w:bCs/>
          <w:u w:val="single"/>
        </w:rPr>
      </w:pPr>
    </w:p>
    <w:p w:rsidR="001C2051" w:rsidRDefault="001C2051">
      <w:pPr>
        <w:pStyle w:val="Standard"/>
        <w:jc w:val="center"/>
        <w:rPr>
          <w:b/>
          <w:bCs/>
          <w:u w:val="single"/>
        </w:rPr>
      </w:pPr>
    </w:p>
    <w:p w:rsidR="001C2051" w:rsidRDefault="001C2051">
      <w:pPr>
        <w:pStyle w:val="Standard"/>
        <w:jc w:val="center"/>
        <w:rPr>
          <w:b/>
          <w:bCs/>
          <w:u w:val="single"/>
        </w:rPr>
      </w:pPr>
    </w:p>
    <w:p w:rsidR="004B6FCC" w:rsidRPr="004B6FCC" w:rsidRDefault="004B6FCC">
      <w:pPr>
        <w:pStyle w:val="Standard"/>
        <w:jc w:val="center"/>
        <w:rPr>
          <w:rFonts w:ascii="Arial Narrow" w:hAnsi="Arial Narrow"/>
          <w:b/>
          <w:bCs/>
          <w:u w:val="single"/>
        </w:rPr>
      </w:pPr>
    </w:p>
    <w:p w:rsidR="004B6FCC" w:rsidRDefault="004B6FCC" w:rsidP="007A0B74">
      <w:pPr>
        <w:pStyle w:val="Standard"/>
        <w:tabs>
          <w:tab w:val="left" w:pos="1134"/>
        </w:tabs>
      </w:pPr>
    </w:p>
    <w:p w:rsidR="007A0B74" w:rsidRDefault="007A0B74" w:rsidP="007A0B74">
      <w:pPr>
        <w:pStyle w:val="Standard"/>
        <w:tabs>
          <w:tab w:val="left" w:pos="1134"/>
        </w:tabs>
      </w:pPr>
      <w:r w:rsidRPr="007A0B74">
        <w:rPr>
          <w:u w:val="single"/>
        </w:rPr>
        <w:t>Présents</w:t>
      </w:r>
      <w:r>
        <w:t> :</w:t>
      </w:r>
      <w:r>
        <w:tab/>
        <w:t xml:space="preserve">Régine Basset </w:t>
      </w:r>
      <w:r w:rsidR="004B6FCC">
        <w:t xml:space="preserve">- Lise Bessière </w:t>
      </w:r>
      <w:r w:rsidR="006D708C">
        <w:t>-</w:t>
      </w:r>
      <w:r w:rsidR="004B6FCC">
        <w:t xml:space="preserve"> </w:t>
      </w:r>
      <w:r w:rsidR="006D708C">
        <w:t xml:space="preserve">Amélie Bonfils - </w:t>
      </w:r>
      <w:r w:rsidR="004B6FCC">
        <w:t xml:space="preserve">Corinne Caruso - </w:t>
      </w:r>
      <w:r>
        <w:t>P</w:t>
      </w:r>
      <w:r w:rsidR="004731E0">
        <w:t xml:space="preserve">ierre Chauvet </w:t>
      </w:r>
      <w:r w:rsidR="004B6FCC">
        <w:t>-</w:t>
      </w:r>
      <w:r w:rsidR="004731E0">
        <w:t xml:space="preserve"> Alain Mas</w:t>
      </w:r>
      <w:r w:rsidR="00F44EFE">
        <w:t>c</w:t>
      </w:r>
      <w:r w:rsidR="00205D52">
        <w:t>i</w:t>
      </w:r>
      <w:r w:rsidR="004731E0">
        <w:t xml:space="preserve">occhi </w:t>
      </w:r>
      <w:r w:rsidR="006D708C">
        <w:t>-</w:t>
      </w:r>
      <w:r w:rsidR="003C6E19">
        <w:t xml:space="preserve"> </w:t>
      </w:r>
      <w:r w:rsidR="006D708C">
        <w:t xml:space="preserve">Pierre Pech - </w:t>
      </w:r>
      <w:r w:rsidR="003C6E19">
        <w:t xml:space="preserve">Quentin Rabasse - </w:t>
      </w:r>
      <w:r>
        <w:t xml:space="preserve">Michel </w:t>
      </w:r>
      <w:r w:rsidR="00FB1D5C">
        <w:t xml:space="preserve">Rabasse </w:t>
      </w:r>
      <w:r w:rsidR="00C273C4">
        <w:t>-</w:t>
      </w:r>
      <w:r w:rsidR="000552AF" w:rsidRPr="000552AF">
        <w:t xml:space="preserve"> </w:t>
      </w:r>
      <w:r w:rsidR="006D708C">
        <w:t>Marie-Christine Richaud -</w:t>
      </w:r>
      <w:r>
        <w:t>Françoise Vercammen</w:t>
      </w:r>
    </w:p>
    <w:p w:rsidR="004B6FCC" w:rsidRPr="005456E6" w:rsidRDefault="004B6FCC" w:rsidP="005456E6">
      <w:pPr>
        <w:pStyle w:val="Standard"/>
        <w:tabs>
          <w:tab w:val="left" w:pos="1134"/>
        </w:tabs>
        <w:spacing w:line="120" w:lineRule="auto"/>
        <w:rPr>
          <w:sz w:val="16"/>
          <w:szCs w:val="16"/>
        </w:rPr>
      </w:pPr>
    </w:p>
    <w:p w:rsidR="00852060" w:rsidRDefault="004B6FCC" w:rsidP="007A0B74">
      <w:pPr>
        <w:pStyle w:val="Standard"/>
        <w:tabs>
          <w:tab w:val="left" w:pos="1134"/>
        </w:tabs>
      </w:pPr>
      <w:r>
        <w:t xml:space="preserve">Josette Arnaud </w:t>
      </w:r>
      <w:r w:rsidR="00C273C4">
        <w:t xml:space="preserve">- </w:t>
      </w:r>
      <w:r w:rsidR="006D708C">
        <w:t xml:space="preserve">André Aubéric </w:t>
      </w:r>
      <w:r w:rsidR="007652D3">
        <w:t>-</w:t>
      </w:r>
      <w:r w:rsidR="006D708C">
        <w:t xml:space="preserve"> Dominique Bourlière - </w:t>
      </w:r>
      <w:r>
        <w:t xml:space="preserve">Laurent Escallier </w:t>
      </w:r>
      <w:r w:rsidR="005456E6">
        <w:t xml:space="preserve">- </w:t>
      </w:r>
      <w:r w:rsidR="00852060">
        <w:t xml:space="preserve">Brigitte Falquès </w:t>
      </w:r>
      <w:r w:rsidR="005456E6">
        <w:t>-</w:t>
      </w:r>
      <w:r w:rsidR="00852060">
        <w:t xml:space="preserve"> </w:t>
      </w:r>
      <w:r>
        <w:t>Yves</w:t>
      </w:r>
      <w:r w:rsidR="005456E6">
        <w:t xml:space="preserve"> Falquès </w:t>
      </w:r>
      <w:r w:rsidR="006D708C">
        <w:t>-</w:t>
      </w:r>
      <w:r w:rsidR="00852060">
        <w:t xml:space="preserve"> </w:t>
      </w:r>
      <w:r w:rsidR="006D708C">
        <w:t xml:space="preserve">Régine Illy </w:t>
      </w:r>
      <w:r w:rsidR="007652D3">
        <w:t>-</w:t>
      </w:r>
      <w:r w:rsidR="006D708C">
        <w:t xml:space="preserve"> Christine Louis-Palluel </w:t>
      </w:r>
      <w:r w:rsidR="007652D3">
        <w:t>-</w:t>
      </w:r>
      <w:r w:rsidR="006D708C">
        <w:t xml:space="preserve"> Alain Louis-Palluel </w:t>
      </w:r>
      <w:r w:rsidR="00C273C4">
        <w:t>-</w:t>
      </w:r>
      <w:r w:rsidR="006D708C">
        <w:t xml:space="preserve"> </w:t>
      </w:r>
      <w:r w:rsidR="007652D3">
        <w:t xml:space="preserve">Isabelle Mansuy - </w:t>
      </w:r>
      <w:r w:rsidR="006D708C">
        <w:t xml:space="preserve">Bernadette Ottaviani - Martine Pech </w:t>
      </w:r>
      <w:r w:rsidR="00C273C4">
        <w:t>-</w:t>
      </w:r>
      <w:r w:rsidR="005456E6">
        <w:t xml:space="preserve"> </w:t>
      </w:r>
      <w:r w:rsidR="00C273C4">
        <w:t xml:space="preserve">Pascale Philippe - Didier Philippe - </w:t>
      </w:r>
      <w:r w:rsidR="005456E6">
        <w:t xml:space="preserve">Marie-Odile Puchelle </w:t>
      </w:r>
      <w:r w:rsidR="00C273C4">
        <w:t>-</w:t>
      </w:r>
      <w:r w:rsidR="005456E6">
        <w:t xml:space="preserve"> </w:t>
      </w:r>
      <w:r w:rsidR="00C273C4">
        <w:t>Thérèse Reynaud - Jean-Marie Reynaud</w:t>
      </w:r>
      <w:r w:rsidR="00017BCD">
        <w:t xml:space="preserve"> </w:t>
      </w:r>
      <w:r w:rsidR="007652D3">
        <w:t>-</w:t>
      </w:r>
      <w:r w:rsidR="00017BCD">
        <w:t xml:space="preserve"> Martine Rizzo – Hervé Rizzo</w:t>
      </w:r>
    </w:p>
    <w:p w:rsidR="007A0B74" w:rsidRDefault="007A0B74" w:rsidP="00694E35">
      <w:pPr>
        <w:pStyle w:val="Standard"/>
        <w:tabs>
          <w:tab w:val="left" w:pos="1134"/>
        </w:tabs>
        <w:spacing w:line="120" w:lineRule="auto"/>
      </w:pPr>
    </w:p>
    <w:p w:rsidR="00994D02" w:rsidRDefault="00B64702" w:rsidP="00C273C4">
      <w:pPr>
        <w:pStyle w:val="Standard"/>
        <w:tabs>
          <w:tab w:val="left" w:pos="1134"/>
        </w:tabs>
      </w:pPr>
      <w:r>
        <w:rPr>
          <w:u w:val="single"/>
        </w:rPr>
        <w:t>Excusés</w:t>
      </w:r>
      <w:r w:rsidR="007A0B74">
        <w:t> :</w:t>
      </w:r>
      <w:r w:rsidR="007A0B74">
        <w:tab/>
      </w:r>
      <w:r w:rsidR="00C273C4">
        <w:t>Lucie Gantes - Roselyne Marion - Joe Mullen  - Vicky Pettens</w:t>
      </w:r>
    </w:p>
    <w:p w:rsidR="00B64702" w:rsidRDefault="00B64702" w:rsidP="00694E35">
      <w:pPr>
        <w:pStyle w:val="Standard"/>
        <w:tabs>
          <w:tab w:val="left" w:pos="1134"/>
        </w:tabs>
        <w:spacing w:line="120" w:lineRule="auto"/>
      </w:pPr>
    </w:p>
    <w:p w:rsidR="00B64702" w:rsidRDefault="00B64702" w:rsidP="007A0B74">
      <w:pPr>
        <w:pStyle w:val="Standard"/>
        <w:tabs>
          <w:tab w:val="left" w:pos="1134"/>
        </w:tabs>
      </w:pPr>
      <w:r w:rsidRPr="00852060">
        <w:rPr>
          <w:u w:val="single"/>
        </w:rPr>
        <w:t>Absents</w:t>
      </w:r>
      <w:r>
        <w:t> :</w:t>
      </w:r>
      <w:r>
        <w:tab/>
      </w:r>
      <w:r w:rsidR="00C273C4">
        <w:t>Mélodie Arnoux</w:t>
      </w:r>
      <w:r w:rsidR="004B6FCC">
        <w:t xml:space="preserve"> </w:t>
      </w:r>
      <w:r w:rsidR="00620E59">
        <w:t>-</w:t>
      </w:r>
      <w:r w:rsidR="004B6FCC">
        <w:t xml:space="preserve"> Gérard Pieri</w:t>
      </w:r>
    </w:p>
    <w:p w:rsidR="000552AF" w:rsidRDefault="000552AF">
      <w:pPr>
        <w:pStyle w:val="Standard"/>
        <w:rPr>
          <w:color w:val="000000"/>
        </w:rPr>
      </w:pPr>
    </w:p>
    <w:p w:rsidR="00AF7C0F" w:rsidRDefault="00AF7C0F">
      <w:pPr>
        <w:pStyle w:val="Standard"/>
        <w:rPr>
          <w:color w:val="000000"/>
        </w:rPr>
      </w:pPr>
    </w:p>
    <w:p w:rsidR="00994D02" w:rsidRDefault="00887880" w:rsidP="00887880">
      <w:pPr>
        <w:pStyle w:val="Standard"/>
        <w:jc w:val="center"/>
        <w:rPr>
          <w:color w:val="000000"/>
        </w:rPr>
      </w:pPr>
      <w:r>
        <w:rPr>
          <w:color w:val="000000"/>
        </w:rPr>
        <w:t>**************</w:t>
      </w:r>
    </w:p>
    <w:p w:rsidR="00991806" w:rsidRDefault="00991806" w:rsidP="00E145EC">
      <w:pPr>
        <w:pStyle w:val="Standard"/>
        <w:tabs>
          <w:tab w:val="left" w:pos="1843"/>
        </w:tabs>
        <w:spacing w:line="120" w:lineRule="auto"/>
        <w:rPr>
          <w:b/>
          <w:color w:val="000000"/>
          <w:u w:val="single"/>
        </w:rPr>
      </w:pPr>
    </w:p>
    <w:p w:rsidR="007239D7" w:rsidRPr="00C273C4" w:rsidRDefault="003A7854" w:rsidP="00887880">
      <w:pPr>
        <w:pStyle w:val="Standard"/>
        <w:tabs>
          <w:tab w:val="left" w:pos="1843"/>
        </w:tabs>
        <w:rPr>
          <w:color w:val="000000"/>
          <w:sz w:val="28"/>
          <w:szCs w:val="28"/>
        </w:rPr>
      </w:pPr>
      <w:r w:rsidRPr="00C273C4">
        <w:rPr>
          <w:b/>
          <w:color w:val="000000"/>
          <w:sz w:val="28"/>
          <w:szCs w:val="28"/>
          <w:u w:val="single"/>
        </w:rPr>
        <w:t>Ordre du jour</w:t>
      </w:r>
    </w:p>
    <w:p w:rsidR="007239D7" w:rsidRDefault="007239D7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 w:rsidRPr="00D03183">
        <w:rPr>
          <w:rFonts w:ascii="Times New Roman" w:hAnsi="Times New Roman" w:cs="Times New Roman"/>
          <w:color w:val="000000"/>
        </w:rPr>
        <w:t xml:space="preserve">Présentation </w:t>
      </w:r>
      <w:r w:rsidR="001A60BC">
        <w:rPr>
          <w:rFonts w:ascii="Times New Roman" w:hAnsi="Times New Roman" w:cs="Times New Roman"/>
          <w:color w:val="000000"/>
        </w:rPr>
        <w:t xml:space="preserve">et approbation </w:t>
      </w:r>
      <w:r w:rsidRPr="00D03183">
        <w:rPr>
          <w:rFonts w:ascii="Times New Roman" w:hAnsi="Times New Roman" w:cs="Times New Roman"/>
          <w:color w:val="000000"/>
        </w:rPr>
        <w:t xml:space="preserve">du </w:t>
      </w:r>
      <w:r w:rsidR="00E605A2">
        <w:rPr>
          <w:rFonts w:ascii="Times New Roman" w:hAnsi="Times New Roman" w:cs="Times New Roman"/>
          <w:color w:val="000000"/>
        </w:rPr>
        <w:t>r</w:t>
      </w:r>
      <w:r w:rsidRPr="00D03183">
        <w:rPr>
          <w:rFonts w:ascii="Times New Roman" w:hAnsi="Times New Roman" w:cs="Times New Roman"/>
          <w:color w:val="000000"/>
        </w:rPr>
        <w:t xml:space="preserve">apport d’activités </w:t>
      </w:r>
      <w:r w:rsidR="001A60BC">
        <w:rPr>
          <w:rFonts w:ascii="Times New Roman" w:hAnsi="Times New Roman" w:cs="Times New Roman"/>
          <w:color w:val="000000"/>
        </w:rPr>
        <w:t>202</w:t>
      </w:r>
      <w:r w:rsidR="00C273C4">
        <w:rPr>
          <w:rFonts w:ascii="Times New Roman" w:hAnsi="Times New Roman" w:cs="Times New Roman"/>
          <w:color w:val="000000"/>
        </w:rPr>
        <w:t>5</w:t>
      </w:r>
    </w:p>
    <w:p w:rsidR="001A60BC" w:rsidRDefault="001A60BC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Présentation et approbation du rapport financier 202</w:t>
      </w:r>
      <w:r w:rsidR="00C273C4">
        <w:rPr>
          <w:rFonts w:ascii="Times New Roman" w:hAnsi="Times New Roman" w:cs="Times New Roman"/>
          <w:color w:val="000000"/>
        </w:rPr>
        <w:t>5</w:t>
      </w:r>
    </w:p>
    <w:p w:rsidR="00C273C4" w:rsidRDefault="00C273C4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Compte rendu de la réunion de travail du 13/12/25</w:t>
      </w:r>
    </w:p>
    <w:p w:rsidR="00C273C4" w:rsidRPr="00D03183" w:rsidRDefault="00C273C4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Avenir du Petit Zinc &amp; Projets 2026</w:t>
      </w:r>
    </w:p>
    <w:p w:rsidR="007239D7" w:rsidRDefault="001A60BC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Présentation et approbation du budget prévisionnel 202</w:t>
      </w:r>
      <w:r w:rsidR="00E605A2">
        <w:rPr>
          <w:rFonts w:ascii="Times New Roman" w:hAnsi="Times New Roman" w:cs="Times New Roman"/>
          <w:color w:val="000000"/>
        </w:rPr>
        <w:t>6</w:t>
      </w:r>
    </w:p>
    <w:p w:rsidR="001A60BC" w:rsidRPr="00D03183" w:rsidRDefault="001A60BC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Élections au Conseil d’Administration</w:t>
      </w:r>
      <w:r w:rsidR="00C273C4">
        <w:rPr>
          <w:rFonts w:ascii="Times New Roman" w:hAnsi="Times New Roman" w:cs="Times New Roman"/>
          <w:color w:val="000000"/>
        </w:rPr>
        <w:t> : renouvellement d’un tiers sortant</w:t>
      </w:r>
    </w:p>
    <w:p w:rsidR="007239D7" w:rsidRPr="00D03183" w:rsidRDefault="007239D7" w:rsidP="001A60BC">
      <w:pPr>
        <w:pStyle w:val="Standard"/>
        <w:numPr>
          <w:ilvl w:val="0"/>
          <w:numId w:val="13"/>
        </w:numPr>
        <w:ind w:left="2268"/>
        <w:rPr>
          <w:rFonts w:ascii="Times New Roman" w:hAnsi="Times New Roman" w:cs="Times New Roman"/>
          <w:color w:val="000000"/>
        </w:rPr>
      </w:pPr>
      <w:r w:rsidRPr="00D03183">
        <w:rPr>
          <w:rFonts w:ascii="Times New Roman" w:hAnsi="Times New Roman" w:cs="Times New Roman"/>
          <w:color w:val="000000"/>
        </w:rPr>
        <w:t>Questions diverses</w:t>
      </w:r>
    </w:p>
    <w:p w:rsidR="00694E35" w:rsidRDefault="00694E35" w:rsidP="00E145EC">
      <w:pPr>
        <w:pStyle w:val="Standard"/>
        <w:spacing w:line="360" w:lineRule="auto"/>
        <w:rPr>
          <w:b/>
        </w:rPr>
      </w:pPr>
    </w:p>
    <w:p w:rsidR="001A60BC" w:rsidRPr="00C273C4" w:rsidRDefault="001A60BC" w:rsidP="001A60BC">
      <w:pPr>
        <w:pStyle w:val="Standard"/>
        <w:rPr>
          <w:b/>
          <w:sz w:val="28"/>
          <w:szCs w:val="28"/>
          <w:u w:val="single"/>
        </w:rPr>
      </w:pPr>
      <w:r w:rsidRPr="00C273C4">
        <w:rPr>
          <w:b/>
          <w:sz w:val="28"/>
          <w:szCs w:val="28"/>
          <w:u w:val="single"/>
        </w:rPr>
        <w:t>Rapport d’activités 202</w:t>
      </w:r>
      <w:r w:rsidR="00C273C4" w:rsidRPr="00C273C4">
        <w:rPr>
          <w:b/>
          <w:sz w:val="28"/>
          <w:szCs w:val="28"/>
          <w:u w:val="single"/>
        </w:rPr>
        <w:t>5</w:t>
      </w:r>
    </w:p>
    <w:p w:rsidR="001A60BC" w:rsidRDefault="001A60BC" w:rsidP="00994D02">
      <w:pPr>
        <w:pStyle w:val="Standard"/>
        <w:rPr>
          <w:b/>
        </w:rPr>
      </w:pPr>
    </w:p>
    <w:p w:rsidR="00B52A53" w:rsidRDefault="00C273C4" w:rsidP="00D66F79">
      <w:pPr>
        <w:pStyle w:val="Standard"/>
        <w:jc w:val="both"/>
      </w:pPr>
      <w:r>
        <w:t>La Présidente Régine Basset remercie de leur présence la très nombreuse assemblée et présente le rapport 2025 des activités de l’association (cf. document joint).</w:t>
      </w:r>
    </w:p>
    <w:p w:rsidR="00B52A53" w:rsidRDefault="00B52A53" w:rsidP="00D66F79">
      <w:pPr>
        <w:pStyle w:val="Standard"/>
        <w:jc w:val="both"/>
      </w:pPr>
    </w:p>
    <w:p w:rsidR="007239D7" w:rsidRDefault="00C839EB" w:rsidP="00D66F79">
      <w:pPr>
        <w:pStyle w:val="Standard"/>
        <w:jc w:val="both"/>
      </w:pPr>
      <w:r>
        <w:t xml:space="preserve">Il est procédé au vote à main levée. Le rapport d’activités </w:t>
      </w:r>
      <w:r w:rsidR="00991806">
        <w:t>202</w:t>
      </w:r>
      <w:r w:rsidR="00E145EC">
        <w:t>5</w:t>
      </w:r>
      <w:r w:rsidR="00991806">
        <w:t xml:space="preserve"> </w:t>
      </w:r>
      <w:r>
        <w:t>est approuvé à l’unanimité.</w:t>
      </w:r>
    </w:p>
    <w:p w:rsidR="00C839EB" w:rsidRDefault="00C839EB" w:rsidP="00694E35">
      <w:pPr>
        <w:pStyle w:val="Standard"/>
        <w:spacing w:line="360" w:lineRule="auto"/>
      </w:pPr>
    </w:p>
    <w:p w:rsidR="00C839EB" w:rsidRPr="00E145EC" w:rsidRDefault="00991806" w:rsidP="00994D02">
      <w:pPr>
        <w:pStyle w:val="Standard"/>
        <w:rPr>
          <w:b/>
          <w:sz w:val="28"/>
          <w:szCs w:val="28"/>
          <w:u w:val="single"/>
        </w:rPr>
      </w:pPr>
      <w:r w:rsidRPr="00E145EC">
        <w:rPr>
          <w:b/>
          <w:sz w:val="28"/>
          <w:szCs w:val="28"/>
          <w:u w:val="single"/>
        </w:rPr>
        <w:t>Rapport financier 202</w:t>
      </w:r>
      <w:r w:rsidR="00E145EC" w:rsidRPr="00E145EC">
        <w:rPr>
          <w:b/>
          <w:sz w:val="28"/>
          <w:szCs w:val="28"/>
          <w:u w:val="single"/>
        </w:rPr>
        <w:t>5</w:t>
      </w:r>
    </w:p>
    <w:p w:rsidR="00C839EB" w:rsidRDefault="00C839EB" w:rsidP="00D66F79">
      <w:pPr>
        <w:pStyle w:val="Standard"/>
        <w:jc w:val="both"/>
      </w:pPr>
    </w:p>
    <w:p w:rsidR="00075AEF" w:rsidRDefault="00C839EB" w:rsidP="00E145EC">
      <w:pPr>
        <w:pStyle w:val="Standard"/>
        <w:jc w:val="both"/>
      </w:pPr>
      <w:r>
        <w:t xml:space="preserve">Pierre Chauvet </w:t>
      </w:r>
      <w:r w:rsidR="00E145EC">
        <w:t>présente le bilan financier 2025</w:t>
      </w:r>
      <w:r w:rsidR="009B2FCA">
        <w:t xml:space="preserve"> (cf. document n pièce jointe)</w:t>
      </w:r>
      <w:r w:rsidR="00E145EC">
        <w:t>. Le bénéfice de cette année est de 3740€, réalisé en grande partie grâce aux marchés de l’été. Pour ce qui est du café seul, le bénéfice annuel est de 585€.</w:t>
      </w:r>
    </w:p>
    <w:p w:rsidR="00E145EC" w:rsidRDefault="00E145EC" w:rsidP="003427D4">
      <w:pPr>
        <w:pStyle w:val="Standard"/>
        <w:spacing w:line="120" w:lineRule="auto"/>
        <w:jc w:val="both"/>
      </w:pPr>
    </w:p>
    <w:p w:rsidR="00E145EC" w:rsidRDefault="00E145EC" w:rsidP="00E145EC">
      <w:pPr>
        <w:pStyle w:val="Standard"/>
        <w:jc w:val="both"/>
      </w:pPr>
      <w:r>
        <w:t>Outre les frais fixes comme loyer, électricité, assurances et autres frais, l’association a investi dans un lave-vaisselle, a remplacé l’un des deux frigos du bar</w:t>
      </w:r>
      <w:r w:rsidR="002B74F2">
        <w:t>, a remplacé les deux panneaux du bord de route ainsi que l’enseigne sur la façade du café,</w:t>
      </w:r>
      <w:r>
        <w:t xml:space="preserve"> et a pris un abonnement au logiciel Canva pour la réalisation des affiches.</w:t>
      </w:r>
    </w:p>
    <w:p w:rsidR="003427D4" w:rsidRDefault="003427D4" w:rsidP="003427D4">
      <w:pPr>
        <w:pStyle w:val="Standard"/>
        <w:spacing w:line="120" w:lineRule="auto"/>
        <w:jc w:val="both"/>
      </w:pPr>
    </w:p>
    <w:p w:rsidR="003427D4" w:rsidRDefault="003427D4" w:rsidP="003427D4">
      <w:pPr>
        <w:pStyle w:val="Standard"/>
        <w:jc w:val="both"/>
      </w:pPr>
      <w:r>
        <w:t>Le trésorier indique que 15 000</w:t>
      </w:r>
      <w:r>
        <w:rPr>
          <w:rFonts w:hint="cs"/>
        </w:rPr>
        <w:t>€</w:t>
      </w:r>
      <w:r>
        <w:t xml:space="preserve"> seront placés sur un livret A. Par ailleurs, le compte de l’association « L’Épinette – Roule ma poule », qui permet la vente des boissons a</w:t>
      </w:r>
      <w:r w:rsidR="00E605A2">
        <w:t>vec la roulotte lors de 4 des 8 </w:t>
      </w:r>
      <w:r>
        <w:t>marchés, va être fermé. Pierre Chauvet qui en est le Président, remet sa démission de cette association.</w:t>
      </w:r>
    </w:p>
    <w:p w:rsidR="003427D4" w:rsidRDefault="003427D4" w:rsidP="00E95905">
      <w:pPr>
        <w:pStyle w:val="Standard"/>
        <w:spacing w:line="120" w:lineRule="auto"/>
        <w:jc w:val="both"/>
      </w:pPr>
    </w:p>
    <w:p w:rsidR="00075AEF" w:rsidRDefault="00075AEF" w:rsidP="00D66F79">
      <w:pPr>
        <w:pStyle w:val="Standard"/>
        <w:jc w:val="both"/>
      </w:pPr>
      <w:r>
        <w:t>Il est procédé au vote à main levée. Le rapport financier 202</w:t>
      </w:r>
      <w:r w:rsidR="00E145EC">
        <w:t>5</w:t>
      </w:r>
      <w:r>
        <w:t xml:space="preserve"> est approuvé à l’unanimité.</w:t>
      </w:r>
    </w:p>
    <w:p w:rsidR="00E605A2" w:rsidRDefault="00E605A2">
      <w:r>
        <w:br w:type="page"/>
      </w:r>
    </w:p>
    <w:p w:rsidR="002B74F2" w:rsidRPr="002B74F2" w:rsidRDefault="002B74F2" w:rsidP="002B74F2">
      <w:pPr>
        <w:pStyle w:val="Standard"/>
        <w:rPr>
          <w:b/>
          <w:sz w:val="28"/>
          <w:szCs w:val="28"/>
          <w:u w:val="single"/>
        </w:rPr>
      </w:pPr>
      <w:r w:rsidRPr="002B74F2">
        <w:rPr>
          <w:b/>
          <w:sz w:val="28"/>
          <w:szCs w:val="28"/>
          <w:u w:val="single"/>
        </w:rPr>
        <w:lastRenderedPageBreak/>
        <w:t xml:space="preserve">Compte rendu réunion de travail du 13 décembre </w:t>
      </w:r>
      <w:r>
        <w:rPr>
          <w:b/>
          <w:sz w:val="28"/>
          <w:szCs w:val="28"/>
          <w:u w:val="single"/>
        </w:rPr>
        <w:t>2025</w:t>
      </w:r>
    </w:p>
    <w:p w:rsidR="002B74F2" w:rsidRDefault="002B74F2" w:rsidP="00E95905">
      <w:pPr>
        <w:pStyle w:val="Standard"/>
        <w:spacing w:line="120" w:lineRule="auto"/>
      </w:pPr>
    </w:p>
    <w:p w:rsidR="002B74F2" w:rsidRDefault="00113798" w:rsidP="00507710">
      <w:pPr>
        <w:pStyle w:val="Standard"/>
        <w:jc w:val="both"/>
      </w:pPr>
      <w:r>
        <w:t xml:space="preserve">Françoise Vercammen rend compte de la réunion animée par Romain Mory le 13 décembre dernier (voir document en annexe). Pour résumer rapidement, cette réunion a été très fructueuse et motivante. Elle a fait apparaître les difficultés vécues par certains membres de l’équipe, comme la fatigue et le sentiment d’isolement. Mais elle a aussi fait ressortir tout ce que le </w:t>
      </w:r>
      <w:r w:rsidRPr="00507710">
        <w:rPr>
          <w:i/>
        </w:rPr>
        <w:t>Petit Zinc</w:t>
      </w:r>
      <w:r w:rsidR="00507710">
        <w:t xml:space="preserve"> apporte de positif : lien social, lieu d’échanges et de rencontres conviviales.</w:t>
      </w:r>
    </w:p>
    <w:p w:rsidR="00507710" w:rsidRDefault="00507710" w:rsidP="00E95905">
      <w:pPr>
        <w:pStyle w:val="Standard"/>
        <w:spacing w:line="120" w:lineRule="auto"/>
        <w:jc w:val="both"/>
      </w:pPr>
    </w:p>
    <w:p w:rsidR="00507710" w:rsidRDefault="00507710" w:rsidP="00507710">
      <w:pPr>
        <w:pStyle w:val="Standard"/>
        <w:jc w:val="both"/>
      </w:pPr>
      <w:r>
        <w:t>Devant le constat d’urgence à fonctionner différemment, des pistes d’action sont proposées par Romain Mory, dans un document annexe « Propositions de solutions et plan d’actions détaillé »</w:t>
      </w:r>
      <w:r w:rsidR="00CC0BAC">
        <w:t>. Ces propositions seront travaillées lors de prochains Conseils d’Administration.</w:t>
      </w:r>
    </w:p>
    <w:p w:rsidR="00CC0BAC" w:rsidRDefault="00CC0BAC" w:rsidP="00E95905">
      <w:pPr>
        <w:pStyle w:val="Standard"/>
        <w:spacing w:line="120" w:lineRule="auto"/>
        <w:jc w:val="both"/>
      </w:pPr>
    </w:p>
    <w:p w:rsidR="00CC0BAC" w:rsidRDefault="00CC0BAC" w:rsidP="00507710">
      <w:pPr>
        <w:pStyle w:val="Standard"/>
        <w:jc w:val="both"/>
      </w:pPr>
      <w:r>
        <w:t>Les membres du CA et du Bureau adressent leurs chaleureux remerciements à Romain Mory pour ces temps d’échanges et ces propositions très concrètes.</w:t>
      </w:r>
    </w:p>
    <w:p w:rsidR="00CC0BAC" w:rsidRDefault="00CC0BAC" w:rsidP="00CC0BAC">
      <w:pPr>
        <w:pStyle w:val="Standard"/>
        <w:spacing w:line="360" w:lineRule="auto"/>
        <w:jc w:val="both"/>
      </w:pPr>
    </w:p>
    <w:p w:rsidR="00CC0BAC" w:rsidRPr="00CC0BAC" w:rsidRDefault="00CC0BAC" w:rsidP="00507710">
      <w:pPr>
        <w:pStyle w:val="Standard"/>
        <w:jc w:val="both"/>
        <w:rPr>
          <w:b/>
          <w:sz w:val="28"/>
          <w:szCs w:val="28"/>
          <w:u w:val="single"/>
        </w:rPr>
      </w:pPr>
      <w:r w:rsidRPr="00CC0BAC">
        <w:rPr>
          <w:b/>
          <w:sz w:val="28"/>
          <w:szCs w:val="28"/>
          <w:u w:val="single"/>
        </w:rPr>
        <w:t>Avenir du Petit Zinc – Projets 2026</w:t>
      </w:r>
    </w:p>
    <w:p w:rsidR="00CC0BAC" w:rsidRDefault="00CC0BAC" w:rsidP="00E95905">
      <w:pPr>
        <w:pStyle w:val="Standard"/>
        <w:spacing w:line="120" w:lineRule="auto"/>
        <w:jc w:val="both"/>
      </w:pPr>
    </w:p>
    <w:p w:rsidR="00CC0BAC" w:rsidRDefault="00CC0BAC" w:rsidP="00507710">
      <w:pPr>
        <w:pStyle w:val="Standard"/>
        <w:jc w:val="both"/>
      </w:pPr>
      <w:r>
        <w:t>Régine Basset présente le document « Avenir de l’Association » (voir ci-joint).</w:t>
      </w:r>
    </w:p>
    <w:p w:rsidR="00CC0BAC" w:rsidRDefault="00CC0BAC" w:rsidP="00E95905">
      <w:pPr>
        <w:pStyle w:val="Standard"/>
        <w:spacing w:line="120" w:lineRule="auto"/>
        <w:jc w:val="both"/>
      </w:pPr>
    </w:p>
    <w:p w:rsidR="00CC0BAC" w:rsidRDefault="00CC0BAC" w:rsidP="00507710">
      <w:pPr>
        <w:pStyle w:val="Standard"/>
        <w:jc w:val="both"/>
      </w:pPr>
      <w:r>
        <w:t>Dans les propositions de conférences, Pierre Pech explique brièvement le travail d’un groupe de volontaires sur la mise à jour du guide de l’Épine, actuellement épuisé. Ces travaux pourraient faire l’objet de</w:t>
      </w:r>
      <w:r w:rsidR="00E220BA">
        <w:t xml:space="preserve"> plusieurs conférences. Il explique également le projet du Foyer Rural de célébrer la fin du hameau de La Péguière avec plusieurs manifestations. Le </w:t>
      </w:r>
      <w:r w:rsidR="00E220BA" w:rsidRPr="00E220BA">
        <w:rPr>
          <w:i/>
        </w:rPr>
        <w:t>Petit Zinc</w:t>
      </w:r>
      <w:r w:rsidR="00E220BA">
        <w:t xml:space="preserve"> serait hôte d’une de ces animations : la veillée du 14 mars.</w:t>
      </w:r>
    </w:p>
    <w:p w:rsidR="00E220BA" w:rsidRDefault="00E220BA" w:rsidP="00E220BA">
      <w:pPr>
        <w:pStyle w:val="Standard"/>
        <w:spacing w:line="120" w:lineRule="auto"/>
        <w:jc w:val="both"/>
      </w:pPr>
    </w:p>
    <w:p w:rsidR="00E220BA" w:rsidRDefault="00E220BA" w:rsidP="00E220BA">
      <w:pPr>
        <w:pStyle w:val="Standard"/>
        <w:numPr>
          <w:ilvl w:val="0"/>
          <w:numId w:val="17"/>
        </w:numPr>
        <w:jc w:val="both"/>
      </w:pPr>
      <w:r>
        <w:t>Alain Masciocchi se porte volontaire pour organiser une soirée Loto.</w:t>
      </w:r>
    </w:p>
    <w:p w:rsidR="00E220BA" w:rsidRDefault="00E220BA" w:rsidP="00E220BA">
      <w:pPr>
        <w:pStyle w:val="Standard"/>
        <w:numPr>
          <w:ilvl w:val="0"/>
          <w:numId w:val="17"/>
        </w:numPr>
        <w:jc w:val="both"/>
      </w:pPr>
      <w:r>
        <w:t xml:space="preserve">Isabelle Mansuy se porte volontaire pour se renseigner sur le label (et subvention) « Éducation Populaire » que pourrait obtenir Le </w:t>
      </w:r>
      <w:r w:rsidRPr="00E220BA">
        <w:rPr>
          <w:i/>
        </w:rPr>
        <w:t>Petit Zinc</w:t>
      </w:r>
      <w:r>
        <w:t>.</w:t>
      </w:r>
    </w:p>
    <w:p w:rsidR="002B74F2" w:rsidRDefault="00E220BA" w:rsidP="00E220BA">
      <w:pPr>
        <w:pStyle w:val="Standard"/>
        <w:numPr>
          <w:ilvl w:val="0"/>
          <w:numId w:val="17"/>
        </w:numPr>
        <w:jc w:val="both"/>
      </w:pPr>
      <w:r>
        <w:t>Corinne Caruso se porte volontaire pour coordonner la soirée cartes du vendredi : menu, cuisiniers, réservations,…</w:t>
      </w:r>
    </w:p>
    <w:p w:rsidR="00E220BA" w:rsidRDefault="00E220BA" w:rsidP="00E220BA">
      <w:pPr>
        <w:pStyle w:val="Standard"/>
        <w:spacing w:line="120" w:lineRule="auto"/>
        <w:jc w:val="both"/>
      </w:pPr>
    </w:p>
    <w:p w:rsidR="00E220BA" w:rsidRDefault="00D06B6B" w:rsidP="00E220BA">
      <w:pPr>
        <w:pStyle w:val="Standard"/>
        <w:jc w:val="both"/>
      </w:pPr>
      <w:r>
        <w:t xml:space="preserve">Il est procédé au vote à main levée. </w:t>
      </w:r>
      <w:r w:rsidR="00E220BA">
        <w:t>Le document «Projets 2026 » est approuvé à l’unanimité.</w:t>
      </w:r>
    </w:p>
    <w:p w:rsidR="00E220BA" w:rsidRDefault="00E220BA" w:rsidP="00CC0BAC">
      <w:pPr>
        <w:pStyle w:val="Standard"/>
        <w:spacing w:line="360" w:lineRule="auto"/>
      </w:pPr>
    </w:p>
    <w:p w:rsidR="003053B1" w:rsidRPr="00292B90" w:rsidRDefault="003053B1" w:rsidP="003053B1">
      <w:pPr>
        <w:pStyle w:val="Standard"/>
        <w:rPr>
          <w:b/>
          <w:sz w:val="28"/>
          <w:szCs w:val="28"/>
          <w:u w:val="single"/>
        </w:rPr>
      </w:pPr>
      <w:r w:rsidRPr="00292B90">
        <w:rPr>
          <w:b/>
          <w:sz w:val="28"/>
          <w:szCs w:val="28"/>
          <w:u w:val="single"/>
        </w:rPr>
        <w:t xml:space="preserve">Budget prévisionnel </w:t>
      </w:r>
      <w:r w:rsidR="00075AEF" w:rsidRPr="00292B90">
        <w:rPr>
          <w:b/>
          <w:sz w:val="28"/>
          <w:szCs w:val="28"/>
          <w:u w:val="single"/>
        </w:rPr>
        <w:t>202</w:t>
      </w:r>
      <w:r w:rsidR="00292B90" w:rsidRPr="00292B90">
        <w:rPr>
          <w:b/>
          <w:sz w:val="28"/>
          <w:szCs w:val="28"/>
          <w:u w:val="single"/>
        </w:rPr>
        <w:t>6</w:t>
      </w:r>
    </w:p>
    <w:p w:rsidR="003053B1" w:rsidRDefault="003053B1" w:rsidP="00E95905">
      <w:pPr>
        <w:pStyle w:val="Standard"/>
        <w:spacing w:line="120" w:lineRule="auto"/>
      </w:pPr>
    </w:p>
    <w:p w:rsidR="00E95905" w:rsidRDefault="00E95905" w:rsidP="00D66F79">
      <w:pPr>
        <w:pStyle w:val="Standard"/>
        <w:jc w:val="both"/>
      </w:pPr>
      <w:r>
        <w:t>Sous réserve que la municipalité confie à nouveau l’organisation des marchés de l’été au Petit Zinc, le même budget que l’an dernier est à prévoir.</w:t>
      </w:r>
    </w:p>
    <w:p w:rsidR="00075AEF" w:rsidRDefault="00075AEF" w:rsidP="00432648">
      <w:pPr>
        <w:pStyle w:val="Standard"/>
        <w:spacing w:line="120" w:lineRule="auto"/>
        <w:jc w:val="both"/>
      </w:pPr>
    </w:p>
    <w:p w:rsidR="0061326A" w:rsidRDefault="00E95905" w:rsidP="00D66F79">
      <w:pPr>
        <w:pStyle w:val="Standard"/>
        <w:jc w:val="both"/>
      </w:pPr>
      <w:r>
        <w:t>Étant donnée la réserve de trésorerie de l’association, des animations ne « rapportant pas » du point de vue financier peuvent être envisagées.</w:t>
      </w:r>
    </w:p>
    <w:p w:rsidR="0061326A" w:rsidRDefault="0061326A" w:rsidP="00432648">
      <w:pPr>
        <w:pStyle w:val="Standard"/>
        <w:spacing w:line="360" w:lineRule="auto"/>
        <w:jc w:val="both"/>
      </w:pPr>
    </w:p>
    <w:p w:rsidR="008211E0" w:rsidRPr="00E95905" w:rsidRDefault="00301AC1" w:rsidP="003053B1">
      <w:pPr>
        <w:pStyle w:val="Standard"/>
        <w:rPr>
          <w:sz w:val="28"/>
          <w:szCs w:val="28"/>
          <w:u w:val="single"/>
        </w:rPr>
      </w:pPr>
      <w:r w:rsidRPr="00E95905">
        <w:rPr>
          <w:b/>
          <w:sz w:val="28"/>
          <w:szCs w:val="28"/>
          <w:u w:val="single"/>
        </w:rPr>
        <w:t>Élections</w:t>
      </w:r>
      <w:r w:rsidR="00AF7C0F">
        <w:rPr>
          <w:b/>
          <w:sz w:val="28"/>
          <w:szCs w:val="28"/>
          <w:u w:val="single"/>
        </w:rPr>
        <w:t xml:space="preserve"> – Renouvellement du tiers</w:t>
      </w:r>
    </w:p>
    <w:p w:rsidR="00421D9C" w:rsidRDefault="00421D9C" w:rsidP="00E95905">
      <w:pPr>
        <w:pStyle w:val="Standard"/>
        <w:spacing w:line="120" w:lineRule="auto"/>
      </w:pPr>
    </w:p>
    <w:p w:rsidR="00E95905" w:rsidRDefault="00421D9C" w:rsidP="00D66F79">
      <w:pPr>
        <w:pStyle w:val="Standard"/>
        <w:jc w:val="both"/>
      </w:pPr>
      <w:r w:rsidRPr="00E95905">
        <w:rPr>
          <w:u w:val="single"/>
        </w:rPr>
        <w:t>Au sein du Conseil d’Administration</w:t>
      </w:r>
      <w:r>
        <w:t>, l</w:t>
      </w:r>
      <w:r w:rsidR="00432648">
        <w:t>es</w:t>
      </w:r>
      <w:r w:rsidR="00301AC1">
        <w:t xml:space="preserve"> démission</w:t>
      </w:r>
      <w:r w:rsidR="00432648">
        <w:t>s</w:t>
      </w:r>
      <w:r w:rsidR="00301AC1">
        <w:t xml:space="preserve"> </w:t>
      </w:r>
      <w:r w:rsidR="00E95905">
        <w:t>de Mélodie Arnoux, de Lise Bessière et de Gérard Pieri sont enregistrées.</w:t>
      </w:r>
      <w:r>
        <w:t xml:space="preserve"> </w:t>
      </w:r>
      <w:r w:rsidR="00E95905">
        <w:t xml:space="preserve">Afin de renouveler </w:t>
      </w:r>
      <w:r w:rsidR="00630AA4">
        <w:t>un tiers</w:t>
      </w:r>
      <w:r w:rsidR="00E95905">
        <w:t xml:space="preserve"> du CA, Pierre Chauvet </w:t>
      </w:r>
      <w:r w:rsidR="00630AA4">
        <w:t>est sortant</w:t>
      </w:r>
      <w:r w:rsidR="00E95905">
        <w:t>.</w:t>
      </w:r>
      <w:r w:rsidR="00432648">
        <w:t xml:space="preserve"> Il </w:t>
      </w:r>
      <w:r w:rsidR="00E95905">
        <w:t>se représente</w:t>
      </w:r>
      <w:r w:rsidR="00432648">
        <w:t xml:space="preserve"> et </w:t>
      </w:r>
      <w:r w:rsidR="00E95905">
        <w:t>est élu à l’unanimité.</w:t>
      </w:r>
    </w:p>
    <w:p w:rsidR="00432648" w:rsidRDefault="00432648" w:rsidP="00432648">
      <w:pPr>
        <w:pStyle w:val="Standard"/>
        <w:spacing w:line="120" w:lineRule="auto"/>
        <w:jc w:val="both"/>
      </w:pPr>
    </w:p>
    <w:p w:rsidR="00421D9C" w:rsidRDefault="009B2FCA" w:rsidP="00D66F79">
      <w:pPr>
        <w:pStyle w:val="Standard"/>
        <w:jc w:val="both"/>
      </w:pPr>
      <w:r>
        <w:t>Brigitte Falquè</w:t>
      </w:r>
      <w:r w:rsidR="00E95905">
        <w:t>s, Régine Illy et Martine Rizzo</w:t>
      </w:r>
      <w:r w:rsidR="00421D9C">
        <w:t xml:space="preserve"> se portent volontaires. </w:t>
      </w:r>
      <w:r w:rsidR="00E95905">
        <w:t>Elles</w:t>
      </w:r>
      <w:r w:rsidR="00421D9C">
        <w:t xml:space="preserve"> sont élu</w:t>
      </w:r>
      <w:r w:rsidR="00432648">
        <w:t>e</w:t>
      </w:r>
      <w:r w:rsidR="00421D9C">
        <w:t>s à l’unanimité.</w:t>
      </w:r>
    </w:p>
    <w:p w:rsidR="00301AC1" w:rsidRDefault="00301AC1" w:rsidP="00432648">
      <w:pPr>
        <w:pStyle w:val="Standard"/>
        <w:spacing w:line="120" w:lineRule="auto"/>
        <w:jc w:val="both"/>
      </w:pPr>
    </w:p>
    <w:p w:rsidR="00F44166" w:rsidRDefault="00F44166" w:rsidP="00D66F79">
      <w:pPr>
        <w:pStyle w:val="Standard"/>
        <w:jc w:val="both"/>
      </w:pPr>
      <w:r>
        <w:t xml:space="preserve">Le nouveau Conseil d’Administration procède </w:t>
      </w:r>
      <w:r w:rsidR="00E95905">
        <w:t xml:space="preserve">ensuite </w:t>
      </w:r>
      <w:r>
        <w:t>au vote</w:t>
      </w:r>
      <w:r w:rsidR="00E95905">
        <w:t xml:space="preserve"> du Bureau</w:t>
      </w:r>
      <w:r>
        <w:t>.</w:t>
      </w:r>
    </w:p>
    <w:p w:rsidR="00432648" w:rsidRDefault="00432648">
      <w:r>
        <w:br w:type="page"/>
      </w:r>
    </w:p>
    <w:p w:rsidR="00687B74" w:rsidRDefault="00687B74" w:rsidP="00432648">
      <w:pPr>
        <w:pStyle w:val="Standard"/>
        <w:spacing w:line="120" w:lineRule="auto"/>
        <w:jc w:val="both"/>
      </w:pPr>
    </w:p>
    <w:p w:rsidR="008211E0" w:rsidRDefault="00301AC1" w:rsidP="00432648">
      <w:pPr>
        <w:pStyle w:val="Standard"/>
        <w:numPr>
          <w:ilvl w:val="0"/>
          <w:numId w:val="18"/>
        </w:numPr>
        <w:jc w:val="both"/>
      </w:pPr>
      <w:r>
        <w:t xml:space="preserve">Régine Basset, actuelle </w:t>
      </w:r>
      <w:r w:rsidR="00E95905">
        <w:t>Présidente</w:t>
      </w:r>
      <w:r>
        <w:t xml:space="preserve">, se </w:t>
      </w:r>
      <w:r w:rsidR="00E95905">
        <w:t>re</w:t>
      </w:r>
      <w:r>
        <w:t>présente</w:t>
      </w:r>
      <w:r w:rsidR="00B208DD">
        <w:t xml:space="preserve"> : elle </w:t>
      </w:r>
      <w:r>
        <w:t>est élue à l’unanimité.</w:t>
      </w:r>
    </w:p>
    <w:p w:rsidR="00432648" w:rsidRDefault="00432648" w:rsidP="00432648">
      <w:pPr>
        <w:pStyle w:val="Standard"/>
        <w:spacing w:line="120" w:lineRule="auto"/>
        <w:ind w:left="720"/>
        <w:jc w:val="both"/>
      </w:pPr>
    </w:p>
    <w:p w:rsidR="00432648" w:rsidRDefault="00432648" w:rsidP="00432648">
      <w:pPr>
        <w:pStyle w:val="Standard"/>
        <w:numPr>
          <w:ilvl w:val="0"/>
          <w:numId w:val="18"/>
        </w:numPr>
        <w:jc w:val="both"/>
      </w:pPr>
      <w:r>
        <w:t>Quentin Rabasse, actuel Président adjoint, démissionne et ne se représente pas. Martine Rizzo se porte volontaire : elle est élue à l’unanimité.</w:t>
      </w:r>
    </w:p>
    <w:p w:rsidR="00432648" w:rsidRDefault="00432648" w:rsidP="00432648">
      <w:pPr>
        <w:pStyle w:val="Standard"/>
        <w:spacing w:line="120" w:lineRule="auto"/>
        <w:jc w:val="both"/>
      </w:pPr>
    </w:p>
    <w:p w:rsidR="00432648" w:rsidRDefault="00432648" w:rsidP="00432648">
      <w:pPr>
        <w:pStyle w:val="Standard"/>
        <w:numPr>
          <w:ilvl w:val="0"/>
          <w:numId w:val="18"/>
        </w:numPr>
        <w:jc w:val="both"/>
      </w:pPr>
      <w:r>
        <w:t>Pierre Chauvet, actuel trésorier, démissionne et ne se représente pas. Corinne Caruso se porte volontaire : elle est élue à l’unanimité.</w:t>
      </w:r>
    </w:p>
    <w:p w:rsidR="00432648" w:rsidRDefault="00432648" w:rsidP="00432648">
      <w:pPr>
        <w:pStyle w:val="Standard"/>
        <w:spacing w:line="120" w:lineRule="auto"/>
        <w:jc w:val="both"/>
      </w:pPr>
    </w:p>
    <w:p w:rsidR="00432648" w:rsidRDefault="00432648" w:rsidP="00432648">
      <w:pPr>
        <w:pStyle w:val="Standard"/>
        <w:numPr>
          <w:ilvl w:val="0"/>
          <w:numId w:val="18"/>
        </w:numPr>
        <w:jc w:val="both"/>
      </w:pPr>
      <w:r>
        <w:t>Corinne Caruso, actuelle trésorière adjointe, démissionne et ne représente pas. Pierre Pech se porte volontaire : il est élu à l’unanimité.</w:t>
      </w:r>
    </w:p>
    <w:p w:rsidR="00432648" w:rsidRDefault="00432648" w:rsidP="00432648">
      <w:pPr>
        <w:pStyle w:val="Standard"/>
        <w:spacing w:line="120" w:lineRule="auto"/>
        <w:jc w:val="both"/>
      </w:pPr>
    </w:p>
    <w:p w:rsidR="00432648" w:rsidRDefault="00432648" w:rsidP="00432648">
      <w:pPr>
        <w:pStyle w:val="Standard"/>
        <w:numPr>
          <w:ilvl w:val="0"/>
          <w:numId w:val="18"/>
        </w:numPr>
        <w:jc w:val="both"/>
      </w:pPr>
      <w:r>
        <w:t>Françoise Vercammen, actuelle secrétaire, se représente : elle est élue à l’unanimité.</w:t>
      </w:r>
    </w:p>
    <w:p w:rsidR="00432648" w:rsidRDefault="00432648" w:rsidP="00432648">
      <w:pPr>
        <w:pStyle w:val="Standard"/>
        <w:spacing w:line="120" w:lineRule="auto"/>
        <w:jc w:val="both"/>
      </w:pPr>
    </w:p>
    <w:p w:rsidR="00432648" w:rsidRDefault="00432648" w:rsidP="00432648">
      <w:pPr>
        <w:pStyle w:val="Standard"/>
        <w:numPr>
          <w:ilvl w:val="0"/>
          <w:numId w:val="18"/>
        </w:numPr>
        <w:jc w:val="both"/>
      </w:pPr>
      <w:r>
        <w:t>Alain Masciocchi, actuel secrétaire adjoint, se représente : il est élu à l’unanimité.</w:t>
      </w:r>
    </w:p>
    <w:p w:rsidR="00432648" w:rsidRDefault="00432648" w:rsidP="00D66F79">
      <w:pPr>
        <w:pStyle w:val="Standard"/>
        <w:jc w:val="both"/>
      </w:pPr>
    </w:p>
    <w:p w:rsidR="00432648" w:rsidRDefault="00432648" w:rsidP="00D66F79">
      <w:pPr>
        <w:pStyle w:val="Standard"/>
        <w:jc w:val="both"/>
      </w:pPr>
    </w:p>
    <w:p w:rsidR="009E0071" w:rsidRDefault="009E0071" w:rsidP="00D66F79">
      <w:pPr>
        <w:pStyle w:val="Standard"/>
        <w:jc w:val="both"/>
      </w:pPr>
    </w:p>
    <w:p w:rsidR="008211E0" w:rsidRPr="00432648" w:rsidRDefault="00421D9C" w:rsidP="00D66F79">
      <w:pPr>
        <w:pStyle w:val="Standard"/>
        <w:jc w:val="center"/>
        <w:rPr>
          <w:b/>
        </w:rPr>
      </w:pPr>
      <w:r w:rsidRPr="009E0071">
        <w:rPr>
          <w:b/>
          <w:u w:val="double"/>
        </w:rPr>
        <w:t>COMPOSITION DU CONSEIL D’ADMINISTRATION</w:t>
      </w:r>
      <w:r w:rsidRPr="00432648">
        <w:rPr>
          <w:b/>
        </w:rPr>
        <w:t> :</w:t>
      </w:r>
    </w:p>
    <w:p w:rsidR="009E0071" w:rsidRDefault="009E0071" w:rsidP="00D66F79">
      <w:pPr>
        <w:pStyle w:val="Standard"/>
        <w:tabs>
          <w:tab w:val="left" w:pos="2410"/>
        </w:tabs>
        <w:ind w:left="1134"/>
      </w:pPr>
    </w:p>
    <w:p w:rsidR="009E0071" w:rsidRDefault="009E0071" w:rsidP="00D66F79">
      <w:pPr>
        <w:pStyle w:val="Standard"/>
        <w:tabs>
          <w:tab w:val="left" w:pos="2410"/>
        </w:tabs>
        <w:ind w:left="1134"/>
      </w:pPr>
    </w:p>
    <w:p w:rsidR="00652689" w:rsidRDefault="00652689" w:rsidP="00D66F79">
      <w:pPr>
        <w:pStyle w:val="Standard"/>
        <w:tabs>
          <w:tab w:val="left" w:pos="2410"/>
        </w:tabs>
        <w:ind w:left="1134"/>
      </w:pPr>
    </w:p>
    <w:p w:rsidR="00421D9C" w:rsidRDefault="00421D9C" w:rsidP="009E0071">
      <w:pPr>
        <w:pStyle w:val="Standard"/>
        <w:tabs>
          <w:tab w:val="left" w:pos="2410"/>
        </w:tabs>
        <w:spacing w:line="360" w:lineRule="auto"/>
        <w:ind w:left="1134"/>
      </w:pPr>
      <w:r w:rsidRPr="00432648">
        <w:rPr>
          <w:u w:val="single"/>
        </w:rPr>
        <w:t>Bureau</w:t>
      </w:r>
      <w:r>
        <w:t> :</w:t>
      </w:r>
      <w:r>
        <w:tab/>
        <w:t>Régine Basset, Présidente</w:t>
      </w:r>
    </w:p>
    <w:p w:rsidR="00421D9C" w:rsidRDefault="00421D9C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</w:r>
      <w:r w:rsidR="00432648">
        <w:t>Martine Rizzo</w:t>
      </w:r>
      <w:r>
        <w:t>, Président</w:t>
      </w:r>
      <w:r w:rsidR="00432648">
        <w:t>e</w:t>
      </w:r>
      <w:r>
        <w:t xml:space="preserve"> adjoint</w:t>
      </w:r>
      <w:r w:rsidR="00432648">
        <w:t>e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</w:r>
      <w:r w:rsidR="00687B74">
        <w:t>Corinne Caruso, T</w:t>
      </w:r>
      <w:r w:rsidR="00432648">
        <w:t>résorière</w:t>
      </w:r>
    </w:p>
    <w:p w:rsidR="00432648" w:rsidRDefault="00432648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Pierre Pech, Trésorier adjoint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Françoise Vercammen, Secrétaire</w:t>
      </w:r>
    </w:p>
    <w:p w:rsidR="00D66F79" w:rsidRDefault="00687B74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Alain Masciocchi, S</w:t>
      </w:r>
      <w:r w:rsidR="00D66F79">
        <w:t>ecrétaire adjoint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 w:rsidRPr="00432648">
        <w:rPr>
          <w:u w:val="single"/>
        </w:rPr>
        <w:t>Membres</w:t>
      </w:r>
      <w:r>
        <w:t> :</w:t>
      </w:r>
      <w:r>
        <w:tab/>
      </w:r>
      <w:r w:rsidR="009E0071">
        <w:t>Amélie Bonfils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</w:r>
      <w:r w:rsidR="009E0071">
        <w:t>Pierre Chauvet</w:t>
      </w:r>
    </w:p>
    <w:p w:rsidR="009E0071" w:rsidRDefault="009B2FCA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Brigitte Falquè</w:t>
      </w:r>
      <w:r w:rsidR="009E0071">
        <w:t>s</w:t>
      </w:r>
    </w:p>
    <w:p w:rsidR="009E0071" w:rsidRDefault="009E0071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Régine Illy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</w:r>
      <w:r w:rsidR="009E0071">
        <w:t>Quentin Rabasse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Michel Rabasse</w:t>
      </w:r>
    </w:p>
    <w:p w:rsidR="00D66F79" w:rsidRDefault="00D66F79" w:rsidP="009E0071">
      <w:pPr>
        <w:pStyle w:val="Standard"/>
        <w:tabs>
          <w:tab w:val="left" w:pos="2410"/>
        </w:tabs>
        <w:spacing w:line="360" w:lineRule="auto"/>
        <w:ind w:left="1134"/>
      </w:pPr>
      <w:r>
        <w:tab/>
        <w:t>Marie-Christine Richaud</w:t>
      </w:r>
    </w:p>
    <w:p w:rsidR="00421D9C" w:rsidRDefault="00421D9C" w:rsidP="003053B1">
      <w:pPr>
        <w:pStyle w:val="Standard"/>
      </w:pPr>
    </w:p>
    <w:p w:rsidR="008211E0" w:rsidRDefault="008211E0" w:rsidP="003053B1">
      <w:pPr>
        <w:pStyle w:val="Standard"/>
      </w:pPr>
    </w:p>
    <w:sectPr w:rsidR="008211E0" w:rsidSect="00017BCD">
      <w:footerReference w:type="default" r:id="rId9"/>
      <w:pgSz w:w="11906" w:h="16838"/>
      <w:pgMar w:top="720" w:right="707" w:bottom="720" w:left="993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75E" w:rsidRDefault="002F275E" w:rsidP="001C2051">
      <w:r>
        <w:separator/>
      </w:r>
    </w:p>
  </w:endnote>
  <w:endnote w:type="continuationSeparator" w:id="0">
    <w:p w:rsidR="002F275E" w:rsidRDefault="002F275E" w:rsidP="001C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08C" w:rsidRDefault="006D708C">
    <w:pPr>
      <w:pStyle w:val="Pieddepage"/>
    </w:pPr>
    <w:r>
      <w:ptab w:relativeTo="margin" w:alignment="center" w:leader="none"/>
    </w:r>
    <w:r>
      <w:t xml:space="preserve">Café associatif </w:t>
    </w:r>
    <w:r w:rsidRPr="006D708C">
      <w:rPr>
        <w:i/>
      </w:rPr>
      <w:t>Le Petit Zinc</w:t>
    </w:r>
    <w:r>
      <w:t>, 10 Grand Rue – 05700 L’Épine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75E" w:rsidRDefault="002F275E" w:rsidP="001C2051">
      <w:r w:rsidRPr="001C2051">
        <w:rPr>
          <w:color w:val="000000"/>
        </w:rPr>
        <w:separator/>
      </w:r>
    </w:p>
  </w:footnote>
  <w:footnote w:type="continuationSeparator" w:id="0">
    <w:p w:rsidR="002F275E" w:rsidRDefault="002F275E" w:rsidP="001C2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EB1"/>
    <w:multiLevelType w:val="hybridMultilevel"/>
    <w:tmpl w:val="7598B7BC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2D3448"/>
    <w:multiLevelType w:val="hybridMultilevel"/>
    <w:tmpl w:val="0E787A38"/>
    <w:lvl w:ilvl="0" w:tplc="6A746FC4">
      <w:start w:val="3"/>
      <w:numFmt w:val="bullet"/>
      <w:lvlText w:val="-"/>
      <w:lvlJc w:val="left"/>
      <w:pPr>
        <w:ind w:left="786" w:hanging="360"/>
      </w:pPr>
      <w:rPr>
        <w:rFonts w:ascii="Liberation Serif" w:eastAsia="Songti SC" w:hAnsi="Liberation Serif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77833"/>
    <w:multiLevelType w:val="hybridMultilevel"/>
    <w:tmpl w:val="0568D6A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FB313C"/>
    <w:multiLevelType w:val="hybridMultilevel"/>
    <w:tmpl w:val="14CE7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68FF"/>
    <w:multiLevelType w:val="hybridMultilevel"/>
    <w:tmpl w:val="B00A12D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230B1685"/>
    <w:multiLevelType w:val="hybridMultilevel"/>
    <w:tmpl w:val="484CDAE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7AA5596"/>
    <w:multiLevelType w:val="hybridMultilevel"/>
    <w:tmpl w:val="2C16CC7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5F32E4"/>
    <w:multiLevelType w:val="hybridMultilevel"/>
    <w:tmpl w:val="359AAD3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D72333"/>
    <w:multiLevelType w:val="hybridMultilevel"/>
    <w:tmpl w:val="89061FA0"/>
    <w:lvl w:ilvl="0" w:tplc="0B342BD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B67C5"/>
    <w:multiLevelType w:val="hybridMultilevel"/>
    <w:tmpl w:val="63FE6BB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B761976"/>
    <w:multiLevelType w:val="hybridMultilevel"/>
    <w:tmpl w:val="15BC0E2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BDE16FC"/>
    <w:multiLevelType w:val="hybridMultilevel"/>
    <w:tmpl w:val="1E8AE8BA"/>
    <w:lvl w:ilvl="0" w:tplc="040C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1779"/>
    <w:multiLevelType w:val="hybridMultilevel"/>
    <w:tmpl w:val="65FCCB0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0BB24B1"/>
    <w:multiLevelType w:val="hybridMultilevel"/>
    <w:tmpl w:val="250C8B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8382D"/>
    <w:multiLevelType w:val="hybridMultilevel"/>
    <w:tmpl w:val="AC98B8F2"/>
    <w:lvl w:ilvl="0" w:tplc="0B342BD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7E2"/>
    <w:multiLevelType w:val="hybridMultilevel"/>
    <w:tmpl w:val="CCA2F726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9B7956"/>
    <w:multiLevelType w:val="hybridMultilevel"/>
    <w:tmpl w:val="6434A618"/>
    <w:lvl w:ilvl="0" w:tplc="040C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21BE5"/>
    <w:multiLevelType w:val="hybridMultilevel"/>
    <w:tmpl w:val="D29AE230"/>
    <w:lvl w:ilvl="0" w:tplc="0B342BD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74949">
    <w:abstractNumId w:val="4"/>
  </w:num>
  <w:num w:numId="2" w16cid:durableId="1511144572">
    <w:abstractNumId w:val="11"/>
  </w:num>
  <w:num w:numId="3" w16cid:durableId="1174875832">
    <w:abstractNumId w:val="6"/>
  </w:num>
  <w:num w:numId="4" w16cid:durableId="1132596085">
    <w:abstractNumId w:val="2"/>
  </w:num>
  <w:num w:numId="5" w16cid:durableId="1441686525">
    <w:abstractNumId w:val="9"/>
  </w:num>
  <w:num w:numId="6" w16cid:durableId="1715621766">
    <w:abstractNumId w:val="15"/>
  </w:num>
  <w:num w:numId="7" w16cid:durableId="1843667177">
    <w:abstractNumId w:val="0"/>
  </w:num>
  <w:num w:numId="8" w16cid:durableId="583881525">
    <w:abstractNumId w:val="5"/>
  </w:num>
  <w:num w:numId="9" w16cid:durableId="580142068">
    <w:abstractNumId w:val="10"/>
  </w:num>
  <w:num w:numId="10" w16cid:durableId="189298125">
    <w:abstractNumId w:val="7"/>
  </w:num>
  <w:num w:numId="11" w16cid:durableId="587153113">
    <w:abstractNumId w:val="1"/>
  </w:num>
  <w:num w:numId="12" w16cid:durableId="384061694">
    <w:abstractNumId w:val="12"/>
  </w:num>
  <w:num w:numId="13" w16cid:durableId="1535339302">
    <w:abstractNumId w:val="16"/>
  </w:num>
  <w:num w:numId="14" w16cid:durableId="1465851612">
    <w:abstractNumId w:val="8"/>
  </w:num>
  <w:num w:numId="15" w16cid:durableId="585918668">
    <w:abstractNumId w:val="17"/>
  </w:num>
  <w:num w:numId="16" w16cid:durableId="1715764311">
    <w:abstractNumId w:val="14"/>
  </w:num>
  <w:num w:numId="17" w16cid:durableId="167137390">
    <w:abstractNumId w:val="3"/>
  </w:num>
  <w:num w:numId="18" w16cid:durableId="409230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51"/>
    <w:rsid w:val="000143C7"/>
    <w:rsid w:val="00017B16"/>
    <w:rsid w:val="00017BCD"/>
    <w:rsid w:val="000237EB"/>
    <w:rsid w:val="00044C98"/>
    <w:rsid w:val="000552AF"/>
    <w:rsid w:val="000748C9"/>
    <w:rsid w:val="00075AEF"/>
    <w:rsid w:val="00086148"/>
    <w:rsid w:val="000A42B6"/>
    <w:rsid w:val="000C076A"/>
    <w:rsid w:val="000D66F7"/>
    <w:rsid w:val="001035AD"/>
    <w:rsid w:val="00111BA3"/>
    <w:rsid w:val="00113798"/>
    <w:rsid w:val="001223AA"/>
    <w:rsid w:val="001618DD"/>
    <w:rsid w:val="001A60BC"/>
    <w:rsid w:val="001C2051"/>
    <w:rsid w:val="001D41BA"/>
    <w:rsid w:val="001D431A"/>
    <w:rsid w:val="001D5FF6"/>
    <w:rsid w:val="001D7E1F"/>
    <w:rsid w:val="002030F2"/>
    <w:rsid w:val="00205D52"/>
    <w:rsid w:val="00210898"/>
    <w:rsid w:val="002300BD"/>
    <w:rsid w:val="002346FF"/>
    <w:rsid w:val="00243F75"/>
    <w:rsid w:val="00281272"/>
    <w:rsid w:val="0028777C"/>
    <w:rsid w:val="002900FC"/>
    <w:rsid w:val="00292B90"/>
    <w:rsid w:val="002B6FAB"/>
    <w:rsid w:val="002B74F2"/>
    <w:rsid w:val="002E2280"/>
    <w:rsid w:val="002F275E"/>
    <w:rsid w:val="002F3A5B"/>
    <w:rsid w:val="00300927"/>
    <w:rsid w:val="00301AC1"/>
    <w:rsid w:val="003053B1"/>
    <w:rsid w:val="00311E14"/>
    <w:rsid w:val="00316473"/>
    <w:rsid w:val="00334EA6"/>
    <w:rsid w:val="00336ADE"/>
    <w:rsid w:val="003427D4"/>
    <w:rsid w:val="00346F22"/>
    <w:rsid w:val="00397887"/>
    <w:rsid w:val="003A7854"/>
    <w:rsid w:val="003C6E19"/>
    <w:rsid w:val="003D510D"/>
    <w:rsid w:val="003F6FDD"/>
    <w:rsid w:val="00421D9C"/>
    <w:rsid w:val="004232FE"/>
    <w:rsid w:val="00432648"/>
    <w:rsid w:val="004731E0"/>
    <w:rsid w:val="004755B0"/>
    <w:rsid w:val="004765A9"/>
    <w:rsid w:val="00487A4B"/>
    <w:rsid w:val="0049727A"/>
    <w:rsid w:val="004B6FCC"/>
    <w:rsid w:val="004D4B31"/>
    <w:rsid w:val="004E0E46"/>
    <w:rsid w:val="00507710"/>
    <w:rsid w:val="00513866"/>
    <w:rsid w:val="00530DEB"/>
    <w:rsid w:val="005456E6"/>
    <w:rsid w:val="00583CDC"/>
    <w:rsid w:val="005B0BF9"/>
    <w:rsid w:val="005C1E26"/>
    <w:rsid w:val="005C4FFD"/>
    <w:rsid w:val="005E0549"/>
    <w:rsid w:val="00604239"/>
    <w:rsid w:val="00606C50"/>
    <w:rsid w:val="0061326A"/>
    <w:rsid w:val="00620E59"/>
    <w:rsid w:val="00630AA4"/>
    <w:rsid w:val="006362B7"/>
    <w:rsid w:val="00652689"/>
    <w:rsid w:val="006603B1"/>
    <w:rsid w:val="006741A2"/>
    <w:rsid w:val="00687B74"/>
    <w:rsid w:val="00694E35"/>
    <w:rsid w:val="006C0AC9"/>
    <w:rsid w:val="006D708C"/>
    <w:rsid w:val="006F398B"/>
    <w:rsid w:val="007239D7"/>
    <w:rsid w:val="007652D3"/>
    <w:rsid w:val="00784E8A"/>
    <w:rsid w:val="007910EB"/>
    <w:rsid w:val="00792294"/>
    <w:rsid w:val="0079462D"/>
    <w:rsid w:val="007A0B74"/>
    <w:rsid w:val="007A16F0"/>
    <w:rsid w:val="007A2C68"/>
    <w:rsid w:val="007B7FE8"/>
    <w:rsid w:val="00803942"/>
    <w:rsid w:val="00812ABB"/>
    <w:rsid w:val="008211E0"/>
    <w:rsid w:val="00825430"/>
    <w:rsid w:val="00835477"/>
    <w:rsid w:val="0084248F"/>
    <w:rsid w:val="00852060"/>
    <w:rsid w:val="00852915"/>
    <w:rsid w:val="00853AAE"/>
    <w:rsid w:val="00870E4D"/>
    <w:rsid w:val="00885872"/>
    <w:rsid w:val="00887880"/>
    <w:rsid w:val="008927AD"/>
    <w:rsid w:val="008B6BE3"/>
    <w:rsid w:val="008D0B52"/>
    <w:rsid w:val="008E3DB5"/>
    <w:rsid w:val="008E6AE4"/>
    <w:rsid w:val="008F61A5"/>
    <w:rsid w:val="0090260A"/>
    <w:rsid w:val="0093314A"/>
    <w:rsid w:val="009452E0"/>
    <w:rsid w:val="0096668C"/>
    <w:rsid w:val="00976E2A"/>
    <w:rsid w:val="00980657"/>
    <w:rsid w:val="00991806"/>
    <w:rsid w:val="00994D02"/>
    <w:rsid w:val="009B2FCA"/>
    <w:rsid w:val="009C78C9"/>
    <w:rsid w:val="009E0071"/>
    <w:rsid w:val="00A028AA"/>
    <w:rsid w:val="00A11A3D"/>
    <w:rsid w:val="00A3164B"/>
    <w:rsid w:val="00A46B7A"/>
    <w:rsid w:val="00A50F68"/>
    <w:rsid w:val="00A673FE"/>
    <w:rsid w:val="00A72A95"/>
    <w:rsid w:val="00A75458"/>
    <w:rsid w:val="00A81BA5"/>
    <w:rsid w:val="00A91312"/>
    <w:rsid w:val="00AA20FA"/>
    <w:rsid w:val="00AB4BFE"/>
    <w:rsid w:val="00AC6E49"/>
    <w:rsid w:val="00AD7B29"/>
    <w:rsid w:val="00AF7C0F"/>
    <w:rsid w:val="00B208DD"/>
    <w:rsid w:val="00B26B81"/>
    <w:rsid w:val="00B362F8"/>
    <w:rsid w:val="00B50F24"/>
    <w:rsid w:val="00B51C06"/>
    <w:rsid w:val="00B52A53"/>
    <w:rsid w:val="00B64702"/>
    <w:rsid w:val="00BA23AC"/>
    <w:rsid w:val="00BC15AD"/>
    <w:rsid w:val="00BC3E71"/>
    <w:rsid w:val="00BC69CD"/>
    <w:rsid w:val="00BD5C5E"/>
    <w:rsid w:val="00BF1225"/>
    <w:rsid w:val="00BF6FFD"/>
    <w:rsid w:val="00C12B48"/>
    <w:rsid w:val="00C273C4"/>
    <w:rsid w:val="00C400CE"/>
    <w:rsid w:val="00C463B4"/>
    <w:rsid w:val="00C47723"/>
    <w:rsid w:val="00C51D2F"/>
    <w:rsid w:val="00C779CC"/>
    <w:rsid w:val="00C839EB"/>
    <w:rsid w:val="00C8612C"/>
    <w:rsid w:val="00C8640B"/>
    <w:rsid w:val="00C97892"/>
    <w:rsid w:val="00CA0423"/>
    <w:rsid w:val="00CA0C64"/>
    <w:rsid w:val="00CA6E3D"/>
    <w:rsid w:val="00CC0BAC"/>
    <w:rsid w:val="00CC2A5B"/>
    <w:rsid w:val="00CC34CE"/>
    <w:rsid w:val="00CE3ECC"/>
    <w:rsid w:val="00D06B6B"/>
    <w:rsid w:val="00D37704"/>
    <w:rsid w:val="00D51AD4"/>
    <w:rsid w:val="00D66F79"/>
    <w:rsid w:val="00D7351B"/>
    <w:rsid w:val="00DA7C23"/>
    <w:rsid w:val="00DE521A"/>
    <w:rsid w:val="00DF3F7F"/>
    <w:rsid w:val="00DF6F82"/>
    <w:rsid w:val="00E145EC"/>
    <w:rsid w:val="00E220BA"/>
    <w:rsid w:val="00E45113"/>
    <w:rsid w:val="00E50946"/>
    <w:rsid w:val="00E558C4"/>
    <w:rsid w:val="00E605A2"/>
    <w:rsid w:val="00E7125D"/>
    <w:rsid w:val="00E734BD"/>
    <w:rsid w:val="00E75AFE"/>
    <w:rsid w:val="00E868F6"/>
    <w:rsid w:val="00E95905"/>
    <w:rsid w:val="00EA45CF"/>
    <w:rsid w:val="00EB4D7D"/>
    <w:rsid w:val="00ED1F8C"/>
    <w:rsid w:val="00EF053F"/>
    <w:rsid w:val="00F01333"/>
    <w:rsid w:val="00F158D1"/>
    <w:rsid w:val="00F24EF7"/>
    <w:rsid w:val="00F44166"/>
    <w:rsid w:val="00F44EFE"/>
    <w:rsid w:val="00F5135E"/>
    <w:rsid w:val="00F56633"/>
    <w:rsid w:val="00FB1D5C"/>
    <w:rsid w:val="00FC58E5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BA3E-2B93-437F-BD38-3FEB10C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C2051"/>
  </w:style>
  <w:style w:type="paragraph" w:customStyle="1" w:styleId="Heading">
    <w:name w:val="Heading"/>
    <w:basedOn w:val="Standard"/>
    <w:next w:val="Textbody"/>
    <w:rsid w:val="001C2051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rsid w:val="001C2051"/>
    <w:pPr>
      <w:spacing w:after="140" w:line="276" w:lineRule="auto"/>
    </w:pPr>
  </w:style>
  <w:style w:type="paragraph" w:styleId="Liste">
    <w:name w:val="List"/>
    <w:basedOn w:val="Textbody"/>
    <w:rsid w:val="001C2051"/>
  </w:style>
  <w:style w:type="paragraph" w:customStyle="1" w:styleId="Lgende1">
    <w:name w:val="Légende1"/>
    <w:basedOn w:val="Standard"/>
    <w:rsid w:val="001C20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2051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351B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1B"/>
    <w:rPr>
      <w:rFonts w:ascii="Tahoma" w:hAnsi="Tahoma" w:cs="Mangal"/>
      <w:sz w:val="16"/>
      <w:szCs w:val="14"/>
    </w:rPr>
  </w:style>
  <w:style w:type="table" w:styleId="Grilledutableau">
    <w:name w:val="Table Grid"/>
    <w:basedOn w:val="TableauNormal"/>
    <w:uiPriority w:val="59"/>
    <w:rsid w:val="00AA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FC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6D70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6D708C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6D70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D708C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43264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DA00C-FD7C-4D24-A749-C5A14E62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VERCAMMENCHATAINS</dc:creator>
  <cp:lastModifiedBy>andre auberic</cp:lastModifiedBy>
  <cp:revision>2</cp:revision>
  <cp:lastPrinted>2025-12-30T18:30:00Z</cp:lastPrinted>
  <dcterms:created xsi:type="dcterms:W3CDTF">2026-01-06T08:04:00Z</dcterms:created>
  <dcterms:modified xsi:type="dcterms:W3CDTF">2026-01-06T08:04:00Z</dcterms:modified>
</cp:coreProperties>
</file>