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6BD" w:rsidRPr="006A4B5C" w:rsidRDefault="003A03F3" w:rsidP="006A4B5C">
      <w:pPr>
        <w:ind w:hanging="1134"/>
        <w:rPr>
          <w:b/>
          <w:sz w:val="40"/>
          <w:szCs w:val="40"/>
        </w:rPr>
      </w:pPr>
      <w:r w:rsidRPr="00957BB7">
        <w:rPr>
          <w:b/>
          <w:sz w:val="40"/>
          <w:szCs w:val="40"/>
        </w:rPr>
        <w:t>Commune de L’EPINE 05700</w:t>
      </w:r>
    </w:p>
    <w:p w:rsidR="006A4B5C" w:rsidRDefault="003A03F3" w:rsidP="003A03F3">
      <w:pPr>
        <w:spacing w:after="0"/>
        <w:ind w:hanging="1134"/>
        <w:jc w:val="center"/>
        <w:rPr>
          <w:b/>
          <w:sz w:val="40"/>
          <w:szCs w:val="40"/>
          <w:u w:val="single"/>
        </w:rPr>
      </w:pPr>
      <w:r w:rsidRPr="009F119F">
        <w:rPr>
          <w:b/>
          <w:sz w:val="40"/>
          <w:szCs w:val="40"/>
          <w:u w:val="single"/>
        </w:rPr>
        <w:t xml:space="preserve">COMPTE RENDU </w:t>
      </w:r>
      <w:r w:rsidR="006A4B5C">
        <w:rPr>
          <w:b/>
          <w:sz w:val="40"/>
          <w:szCs w:val="40"/>
          <w:u w:val="single"/>
        </w:rPr>
        <w:t>DU CONSEIL MUNICIPAL</w:t>
      </w:r>
      <w:r w:rsidRPr="009F119F">
        <w:rPr>
          <w:b/>
          <w:sz w:val="40"/>
          <w:szCs w:val="40"/>
          <w:u w:val="single"/>
        </w:rPr>
        <w:t xml:space="preserve"> </w:t>
      </w:r>
    </w:p>
    <w:p w:rsidR="003A03F3" w:rsidRDefault="003A03F3" w:rsidP="003A03F3">
      <w:pPr>
        <w:spacing w:after="0"/>
        <w:ind w:hanging="1134"/>
        <w:jc w:val="center"/>
        <w:rPr>
          <w:b/>
          <w:sz w:val="40"/>
          <w:szCs w:val="40"/>
          <w:u w:val="single"/>
        </w:rPr>
      </w:pPr>
      <w:proofErr w:type="gramStart"/>
      <w:r w:rsidRPr="009F119F">
        <w:rPr>
          <w:b/>
          <w:sz w:val="40"/>
          <w:szCs w:val="40"/>
          <w:u w:val="single"/>
        </w:rPr>
        <w:t>du</w:t>
      </w:r>
      <w:proofErr w:type="gramEnd"/>
      <w:r w:rsidRPr="009F119F">
        <w:rPr>
          <w:b/>
          <w:sz w:val="40"/>
          <w:szCs w:val="40"/>
          <w:u w:val="single"/>
        </w:rPr>
        <w:t xml:space="preserve"> 1</w:t>
      </w:r>
      <w:r w:rsidR="000763C3">
        <w:rPr>
          <w:b/>
          <w:sz w:val="40"/>
          <w:szCs w:val="40"/>
          <w:u w:val="single"/>
        </w:rPr>
        <w:t>1</w:t>
      </w:r>
      <w:r w:rsidRPr="009F119F">
        <w:rPr>
          <w:b/>
          <w:sz w:val="40"/>
          <w:szCs w:val="40"/>
          <w:u w:val="single"/>
        </w:rPr>
        <w:t xml:space="preserve"> </w:t>
      </w:r>
      <w:r w:rsidR="000763C3">
        <w:rPr>
          <w:b/>
          <w:sz w:val="40"/>
          <w:szCs w:val="40"/>
          <w:u w:val="single"/>
        </w:rPr>
        <w:t>mars</w:t>
      </w:r>
      <w:r w:rsidRPr="009F119F">
        <w:rPr>
          <w:b/>
          <w:sz w:val="40"/>
          <w:szCs w:val="40"/>
          <w:u w:val="single"/>
        </w:rPr>
        <w:t xml:space="preserve"> 201</w:t>
      </w:r>
      <w:r w:rsidR="000763C3">
        <w:rPr>
          <w:b/>
          <w:sz w:val="40"/>
          <w:szCs w:val="40"/>
          <w:u w:val="single"/>
        </w:rPr>
        <w:t>6</w:t>
      </w:r>
    </w:p>
    <w:p w:rsidR="003A03F3" w:rsidRPr="000763C3" w:rsidRDefault="003A03F3" w:rsidP="003A03F3">
      <w:pPr>
        <w:spacing w:after="0"/>
        <w:ind w:hanging="1134"/>
        <w:rPr>
          <w:b/>
          <w:sz w:val="24"/>
          <w:szCs w:val="24"/>
          <w:u w:val="single"/>
        </w:rPr>
      </w:pPr>
    </w:p>
    <w:p w:rsidR="003A03F3" w:rsidRPr="00E2596A" w:rsidRDefault="003A03F3" w:rsidP="003A03F3">
      <w:pPr>
        <w:spacing w:after="0"/>
        <w:ind w:hanging="1134"/>
        <w:rPr>
          <w:sz w:val="28"/>
          <w:szCs w:val="28"/>
        </w:rPr>
      </w:pPr>
      <w:r w:rsidRPr="00E2596A">
        <w:rPr>
          <w:b/>
          <w:sz w:val="28"/>
          <w:szCs w:val="28"/>
          <w:u w:val="single"/>
        </w:rPr>
        <w:t xml:space="preserve">Présents : </w:t>
      </w:r>
      <w:r w:rsidRPr="00E2596A">
        <w:rPr>
          <w:sz w:val="28"/>
          <w:szCs w:val="28"/>
        </w:rPr>
        <w:t xml:space="preserve">L’ensemble des conseillers municipaux sauf </w:t>
      </w:r>
      <w:r w:rsidR="000763C3" w:rsidRPr="00E2596A">
        <w:rPr>
          <w:sz w:val="28"/>
          <w:szCs w:val="28"/>
        </w:rPr>
        <w:t>Sandrine ARNOUX</w:t>
      </w:r>
      <w:r w:rsidRPr="00E2596A">
        <w:rPr>
          <w:sz w:val="28"/>
          <w:szCs w:val="28"/>
        </w:rPr>
        <w:t xml:space="preserve"> </w:t>
      </w:r>
      <w:proofErr w:type="gramStart"/>
      <w:r w:rsidRPr="00E2596A">
        <w:rPr>
          <w:sz w:val="28"/>
          <w:szCs w:val="28"/>
        </w:rPr>
        <w:t>excusé</w:t>
      </w:r>
      <w:r w:rsidR="000763C3" w:rsidRPr="00E2596A">
        <w:rPr>
          <w:sz w:val="28"/>
          <w:szCs w:val="28"/>
        </w:rPr>
        <w:t>e</w:t>
      </w:r>
      <w:r w:rsidRPr="00E2596A">
        <w:rPr>
          <w:sz w:val="28"/>
          <w:szCs w:val="28"/>
        </w:rPr>
        <w:t xml:space="preserve"> </w:t>
      </w:r>
      <w:r w:rsidR="000763C3" w:rsidRPr="00E2596A">
        <w:rPr>
          <w:sz w:val="28"/>
          <w:szCs w:val="28"/>
        </w:rPr>
        <w:t>.</w:t>
      </w:r>
      <w:proofErr w:type="gramEnd"/>
    </w:p>
    <w:p w:rsidR="003A03F3" w:rsidRPr="00E2596A" w:rsidRDefault="003A03F3" w:rsidP="003A03F3">
      <w:pPr>
        <w:spacing w:after="0"/>
        <w:rPr>
          <w:sz w:val="28"/>
          <w:szCs w:val="28"/>
        </w:rPr>
      </w:pPr>
    </w:p>
    <w:p w:rsidR="003A03F3" w:rsidRPr="00E2596A" w:rsidRDefault="003A03F3" w:rsidP="00E326BD">
      <w:pPr>
        <w:spacing w:after="0"/>
        <w:ind w:hanging="1134"/>
        <w:jc w:val="center"/>
        <w:rPr>
          <w:sz w:val="28"/>
          <w:szCs w:val="28"/>
        </w:rPr>
      </w:pPr>
      <w:r w:rsidRPr="00E2596A">
        <w:rPr>
          <w:sz w:val="28"/>
          <w:szCs w:val="28"/>
        </w:rPr>
        <w:t>Les comptes administratifs sont présentés par le 1</w:t>
      </w:r>
      <w:r w:rsidRPr="00E2596A">
        <w:rPr>
          <w:sz w:val="28"/>
          <w:szCs w:val="28"/>
          <w:vertAlign w:val="superscript"/>
        </w:rPr>
        <w:t>er</w:t>
      </w:r>
      <w:r w:rsidRPr="00E2596A">
        <w:rPr>
          <w:sz w:val="28"/>
          <w:szCs w:val="28"/>
        </w:rPr>
        <w:t xml:space="preserve"> adjoint.</w:t>
      </w:r>
    </w:p>
    <w:p w:rsidR="00E326BD" w:rsidRDefault="00E326BD" w:rsidP="003A03F3">
      <w:pPr>
        <w:spacing w:after="0"/>
        <w:ind w:hanging="1134"/>
        <w:rPr>
          <w:sz w:val="24"/>
          <w:szCs w:val="24"/>
        </w:rPr>
      </w:pPr>
    </w:p>
    <w:p w:rsidR="003A03F3" w:rsidRPr="003A03F3" w:rsidRDefault="003A03F3" w:rsidP="003A03F3">
      <w:pPr>
        <w:spacing w:after="0"/>
        <w:ind w:hanging="1134"/>
        <w:rPr>
          <w:sz w:val="24"/>
          <w:szCs w:val="24"/>
        </w:rPr>
      </w:pPr>
      <w:r w:rsidRPr="009B3F4B">
        <w:rPr>
          <w:b/>
          <w:sz w:val="36"/>
          <w:szCs w:val="36"/>
          <w:u w:val="single"/>
        </w:rPr>
        <w:t>I COMPTE ADMINISTRATIF 201</w:t>
      </w:r>
      <w:r w:rsidR="000763C3">
        <w:rPr>
          <w:b/>
          <w:sz w:val="36"/>
          <w:szCs w:val="36"/>
          <w:u w:val="single"/>
        </w:rPr>
        <w:t>5</w:t>
      </w:r>
      <w:r>
        <w:rPr>
          <w:b/>
          <w:sz w:val="36"/>
          <w:szCs w:val="36"/>
          <w:u w:val="single"/>
        </w:rPr>
        <w:t xml:space="preserve"> M49 DU BUDGET EAU</w:t>
      </w:r>
      <w:r w:rsidR="000763C3">
        <w:rPr>
          <w:b/>
          <w:sz w:val="36"/>
          <w:szCs w:val="36"/>
          <w:u w:val="single"/>
        </w:rPr>
        <w:t xml:space="preserve"> </w:t>
      </w:r>
      <w:r>
        <w:rPr>
          <w:b/>
          <w:sz w:val="36"/>
          <w:szCs w:val="36"/>
          <w:u w:val="single"/>
        </w:rPr>
        <w:t>-</w:t>
      </w:r>
      <w:r w:rsidRPr="003A03F3">
        <w:rPr>
          <w:b/>
          <w:sz w:val="36"/>
          <w:szCs w:val="36"/>
          <w:u w:val="single"/>
        </w:rPr>
        <w:t xml:space="preserve"> </w:t>
      </w:r>
      <w:r w:rsidRPr="009B3F4B">
        <w:rPr>
          <w:b/>
          <w:sz w:val="36"/>
          <w:szCs w:val="36"/>
          <w:u w:val="single"/>
        </w:rPr>
        <w:t xml:space="preserve">ASSAINISSEMENT </w:t>
      </w:r>
    </w:p>
    <w:p w:rsidR="003A03F3" w:rsidRDefault="003A03F3" w:rsidP="003A03F3"/>
    <w:tbl>
      <w:tblPr>
        <w:tblStyle w:val="Grilledutableau"/>
        <w:tblW w:w="11205" w:type="dxa"/>
        <w:tblInd w:w="-1026" w:type="dxa"/>
        <w:tblLayout w:type="fixed"/>
        <w:tblLook w:val="04A0" w:firstRow="1" w:lastRow="0" w:firstColumn="1" w:lastColumn="0" w:noHBand="0" w:noVBand="1"/>
      </w:tblPr>
      <w:tblGrid>
        <w:gridCol w:w="2410"/>
        <w:gridCol w:w="1560"/>
        <w:gridCol w:w="1419"/>
        <w:gridCol w:w="1418"/>
        <w:gridCol w:w="1561"/>
        <w:gridCol w:w="1418"/>
        <w:gridCol w:w="1419"/>
      </w:tblGrid>
      <w:tr w:rsidR="003A03F3" w:rsidTr="003A03F3">
        <w:tc>
          <w:tcPr>
            <w:tcW w:w="2410" w:type="dxa"/>
            <w:tcBorders>
              <w:top w:val="nil"/>
              <w:left w:val="nil"/>
              <w:bottom w:val="single" w:sz="18" w:space="0" w:color="auto"/>
              <w:right w:val="single" w:sz="18" w:space="0" w:color="auto"/>
            </w:tcBorders>
          </w:tcPr>
          <w:p w:rsidR="003A03F3" w:rsidRDefault="003A03F3" w:rsidP="00136B36">
            <w:pPr>
              <w:jc w:val="center"/>
              <w:rPr>
                <w:b/>
              </w:rPr>
            </w:pPr>
          </w:p>
        </w:tc>
        <w:tc>
          <w:tcPr>
            <w:tcW w:w="2977" w:type="dxa"/>
            <w:gridSpan w:val="2"/>
            <w:tcBorders>
              <w:top w:val="single" w:sz="18" w:space="0" w:color="auto"/>
              <w:left w:val="single" w:sz="18" w:space="0" w:color="auto"/>
              <w:bottom w:val="single" w:sz="4" w:space="0" w:color="auto"/>
              <w:right w:val="single" w:sz="18" w:space="0" w:color="auto"/>
            </w:tcBorders>
            <w:hideMark/>
          </w:tcPr>
          <w:p w:rsidR="003A03F3" w:rsidRDefault="003A03F3" w:rsidP="00136B36">
            <w:pPr>
              <w:jc w:val="center"/>
              <w:rPr>
                <w:b/>
              </w:rPr>
            </w:pPr>
            <w:r>
              <w:rPr>
                <w:b/>
              </w:rPr>
              <w:t>INVESTISSEMENT</w:t>
            </w:r>
          </w:p>
        </w:tc>
        <w:tc>
          <w:tcPr>
            <w:tcW w:w="2977" w:type="dxa"/>
            <w:gridSpan w:val="2"/>
            <w:tcBorders>
              <w:top w:val="single" w:sz="18" w:space="0" w:color="auto"/>
              <w:left w:val="single" w:sz="18" w:space="0" w:color="auto"/>
              <w:bottom w:val="single" w:sz="4" w:space="0" w:color="auto"/>
              <w:right w:val="single" w:sz="18" w:space="0" w:color="auto"/>
            </w:tcBorders>
            <w:hideMark/>
          </w:tcPr>
          <w:p w:rsidR="003A03F3" w:rsidRDefault="003A03F3" w:rsidP="00136B36">
            <w:pPr>
              <w:jc w:val="center"/>
              <w:rPr>
                <w:b/>
              </w:rPr>
            </w:pPr>
            <w:r>
              <w:rPr>
                <w:b/>
              </w:rPr>
              <w:t>FONCTIONNEMENT</w:t>
            </w:r>
          </w:p>
        </w:tc>
        <w:tc>
          <w:tcPr>
            <w:tcW w:w="2835" w:type="dxa"/>
            <w:gridSpan w:val="2"/>
            <w:tcBorders>
              <w:top w:val="single" w:sz="18" w:space="0" w:color="auto"/>
              <w:left w:val="single" w:sz="18" w:space="0" w:color="auto"/>
              <w:bottom w:val="single" w:sz="4" w:space="0" w:color="auto"/>
              <w:right w:val="single" w:sz="18" w:space="0" w:color="auto"/>
            </w:tcBorders>
            <w:hideMark/>
          </w:tcPr>
          <w:p w:rsidR="003A03F3" w:rsidRDefault="003A03F3" w:rsidP="00136B36">
            <w:pPr>
              <w:jc w:val="center"/>
              <w:rPr>
                <w:b/>
              </w:rPr>
            </w:pPr>
            <w:r>
              <w:rPr>
                <w:b/>
              </w:rPr>
              <w:t>ENSEMBLE</w:t>
            </w:r>
          </w:p>
        </w:tc>
      </w:tr>
      <w:tr w:rsidR="003A03F3" w:rsidTr="003A03F3">
        <w:tc>
          <w:tcPr>
            <w:tcW w:w="2410" w:type="dxa"/>
            <w:tcBorders>
              <w:top w:val="single" w:sz="18" w:space="0" w:color="auto"/>
              <w:left w:val="single" w:sz="18" w:space="0" w:color="auto"/>
              <w:bottom w:val="single" w:sz="18" w:space="0" w:color="auto"/>
              <w:right w:val="single" w:sz="18" w:space="0" w:color="auto"/>
            </w:tcBorders>
            <w:hideMark/>
          </w:tcPr>
          <w:p w:rsidR="003A03F3" w:rsidRDefault="003A03F3" w:rsidP="00136B36">
            <w:pPr>
              <w:jc w:val="center"/>
              <w:rPr>
                <w:b/>
              </w:rPr>
            </w:pPr>
            <w:r>
              <w:rPr>
                <w:b/>
              </w:rPr>
              <w:t>Libellé</w:t>
            </w:r>
          </w:p>
        </w:tc>
        <w:tc>
          <w:tcPr>
            <w:tcW w:w="1559" w:type="dxa"/>
            <w:tcBorders>
              <w:top w:val="single" w:sz="4" w:space="0" w:color="auto"/>
              <w:left w:val="single" w:sz="18" w:space="0" w:color="auto"/>
              <w:bottom w:val="single" w:sz="18" w:space="0" w:color="auto"/>
              <w:right w:val="single" w:sz="4" w:space="0" w:color="auto"/>
            </w:tcBorders>
            <w:hideMark/>
          </w:tcPr>
          <w:p w:rsidR="003A03F3" w:rsidRDefault="003A03F3" w:rsidP="00136B36">
            <w:pPr>
              <w:jc w:val="center"/>
              <w:rPr>
                <w:b/>
              </w:rPr>
            </w:pPr>
            <w:r>
              <w:rPr>
                <w:b/>
              </w:rPr>
              <w:t>Dépense</w:t>
            </w:r>
          </w:p>
          <w:p w:rsidR="003A03F3" w:rsidRDefault="003A03F3" w:rsidP="00136B36">
            <w:pPr>
              <w:jc w:val="center"/>
              <w:rPr>
                <w:b/>
              </w:rPr>
            </w:pPr>
            <w:r>
              <w:rPr>
                <w:b/>
              </w:rPr>
              <w:t xml:space="preserve">ou </w:t>
            </w:r>
          </w:p>
          <w:p w:rsidR="003A03F3" w:rsidRDefault="003A03F3" w:rsidP="00136B36">
            <w:pPr>
              <w:jc w:val="center"/>
              <w:rPr>
                <w:b/>
              </w:rPr>
            </w:pPr>
            <w:r>
              <w:rPr>
                <w:b/>
              </w:rPr>
              <w:t>Déficit</w:t>
            </w:r>
          </w:p>
        </w:tc>
        <w:tc>
          <w:tcPr>
            <w:tcW w:w="1418" w:type="dxa"/>
            <w:tcBorders>
              <w:top w:val="single" w:sz="4" w:space="0" w:color="auto"/>
              <w:left w:val="single" w:sz="4" w:space="0" w:color="auto"/>
              <w:bottom w:val="single" w:sz="18" w:space="0" w:color="auto"/>
              <w:right w:val="single" w:sz="18" w:space="0" w:color="auto"/>
            </w:tcBorders>
            <w:hideMark/>
          </w:tcPr>
          <w:p w:rsidR="003A03F3" w:rsidRDefault="003A03F3" w:rsidP="00136B36">
            <w:pPr>
              <w:jc w:val="center"/>
              <w:rPr>
                <w:b/>
              </w:rPr>
            </w:pPr>
            <w:r>
              <w:rPr>
                <w:b/>
              </w:rPr>
              <w:t xml:space="preserve">Recettes </w:t>
            </w:r>
          </w:p>
          <w:p w:rsidR="003A03F3" w:rsidRDefault="003A03F3" w:rsidP="00136B36">
            <w:pPr>
              <w:jc w:val="center"/>
              <w:rPr>
                <w:b/>
              </w:rPr>
            </w:pPr>
            <w:r>
              <w:rPr>
                <w:b/>
              </w:rPr>
              <w:t>Ou</w:t>
            </w:r>
          </w:p>
          <w:p w:rsidR="003A03F3" w:rsidRDefault="003A03F3" w:rsidP="00136B36">
            <w:pPr>
              <w:jc w:val="center"/>
              <w:rPr>
                <w:b/>
              </w:rPr>
            </w:pPr>
            <w:r>
              <w:rPr>
                <w:b/>
              </w:rPr>
              <w:t xml:space="preserve"> Excédent</w:t>
            </w:r>
          </w:p>
        </w:tc>
        <w:tc>
          <w:tcPr>
            <w:tcW w:w="1417" w:type="dxa"/>
            <w:tcBorders>
              <w:top w:val="single" w:sz="4" w:space="0" w:color="auto"/>
              <w:left w:val="single" w:sz="18" w:space="0" w:color="auto"/>
              <w:bottom w:val="single" w:sz="18" w:space="0" w:color="auto"/>
              <w:right w:val="single" w:sz="4" w:space="0" w:color="auto"/>
            </w:tcBorders>
            <w:hideMark/>
          </w:tcPr>
          <w:p w:rsidR="003A03F3" w:rsidRDefault="003A03F3" w:rsidP="00136B36">
            <w:pPr>
              <w:jc w:val="center"/>
              <w:rPr>
                <w:b/>
              </w:rPr>
            </w:pPr>
            <w:r>
              <w:rPr>
                <w:b/>
              </w:rPr>
              <w:t>Dépense</w:t>
            </w:r>
          </w:p>
          <w:p w:rsidR="003A03F3" w:rsidRDefault="003A03F3" w:rsidP="00136B36">
            <w:pPr>
              <w:jc w:val="center"/>
              <w:rPr>
                <w:b/>
              </w:rPr>
            </w:pPr>
            <w:r>
              <w:rPr>
                <w:b/>
              </w:rPr>
              <w:t xml:space="preserve">ou </w:t>
            </w:r>
          </w:p>
          <w:p w:rsidR="003A03F3" w:rsidRDefault="003A03F3" w:rsidP="00136B36">
            <w:pPr>
              <w:jc w:val="center"/>
              <w:rPr>
                <w:b/>
              </w:rPr>
            </w:pPr>
            <w:r>
              <w:rPr>
                <w:b/>
              </w:rPr>
              <w:t>Déficit</w:t>
            </w:r>
          </w:p>
        </w:tc>
        <w:tc>
          <w:tcPr>
            <w:tcW w:w="1560" w:type="dxa"/>
            <w:tcBorders>
              <w:top w:val="single" w:sz="4" w:space="0" w:color="auto"/>
              <w:left w:val="single" w:sz="4" w:space="0" w:color="auto"/>
              <w:bottom w:val="single" w:sz="18" w:space="0" w:color="auto"/>
              <w:right w:val="single" w:sz="18" w:space="0" w:color="auto"/>
            </w:tcBorders>
            <w:hideMark/>
          </w:tcPr>
          <w:p w:rsidR="003A03F3" w:rsidRDefault="003A03F3" w:rsidP="00136B36">
            <w:pPr>
              <w:jc w:val="center"/>
              <w:rPr>
                <w:b/>
              </w:rPr>
            </w:pPr>
            <w:r>
              <w:rPr>
                <w:b/>
              </w:rPr>
              <w:t xml:space="preserve">Recettes </w:t>
            </w:r>
          </w:p>
          <w:p w:rsidR="003A03F3" w:rsidRDefault="003A03F3" w:rsidP="00136B36">
            <w:pPr>
              <w:jc w:val="center"/>
              <w:rPr>
                <w:b/>
              </w:rPr>
            </w:pPr>
            <w:r>
              <w:rPr>
                <w:b/>
              </w:rPr>
              <w:t xml:space="preserve">ou </w:t>
            </w:r>
          </w:p>
          <w:p w:rsidR="003A03F3" w:rsidRDefault="003A03F3" w:rsidP="00136B36">
            <w:pPr>
              <w:jc w:val="center"/>
              <w:rPr>
                <w:b/>
              </w:rPr>
            </w:pPr>
            <w:r>
              <w:rPr>
                <w:b/>
              </w:rPr>
              <w:t>Excédent</w:t>
            </w:r>
          </w:p>
        </w:tc>
        <w:tc>
          <w:tcPr>
            <w:tcW w:w="1417" w:type="dxa"/>
            <w:tcBorders>
              <w:top w:val="single" w:sz="4" w:space="0" w:color="auto"/>
              <w:left w:val="single" w:sz="18" w:space="0" w:color="auto"/>
              <w:bottom w:val="single" w:sz="18" w:space="0" w:color="auto"/>
              <w:right w:val="single" w:sz="4" w:space="0" w:color="auto"/>
            </w:tcBorders>
            <w:hideMark/>
          </w:tcPr>
          <w:p w:rsidR="003A03F3" w:rsidRDefault="003A03F3" w:rsidP="00136B36">
            <w:pPr>
              <w:jc w:val="center"/>
              <w:rPr>
                <w:b/>
              </w:rPr>
            </w:pPr>
            <w:r>
              <w:rPr>
                <w:b/>
              </w:rPr>
              <w:t>Dépense</w:t>
            </w:r>
          </w:p>
          <w:p w:rsidR="003A03F3" w:rsidRDefault="003A03F3" w:rsidP="00136B36">
            <w:pPr>
              <w:jc w:val="center"/>
              <w:rPr>
                <w:b/>
              </w:rPr>
            </w:pPr>
            <w:r>
              <w:rPr>
                <w:b/>
              </w:rPr>
              <w:t xml:space="preserve">ou </w:t>
            </w:r>
          </w:p>
          <w:p w:rsidR="003A03F3" w:rsidRDefault="003A03F3" w:rsidP="00136B36">
            <w:pPr>
              <w:jc w:val="center"/>
              <w:rPr>
                <w:b/>
              </w:rPr>
            </w:pPr>
            <w:r>
              <w:rPr>
                <w:b/>
              </w:rPr>
              <w:t>Déficit</w:t>
            </w:r>
          </w:p>
        </w:tc>
        <w:tc>
          <w:tcPr>
            <w:tcW w:w="1418" w:type="dxa"/>
            <w:tcBorders>
              <w:top w:val="single" w:sz="4" w:space="0" w:color="auto"/>
              <w:left w:val="single" w:sz="4" w:space="0" w:color="auto"/>
              <w:bottom w:val="single" w:sz="18" w:space="0" w:color="auto"/>
              <w:right w:val="single" w:sz="18" w:space="0" w:color="auto"/>
            </w:tcBorders>
            <w:hideMark/>
          </w:tcPr>
          <w:p w:rsidR="003A03F3" w:rsidRDefault="003A03F3" w:rsidP="00136B36">
            <w:pPr>
              <w:jc w:val="center"/>
              <w:rPr>
                <w:b/>
              </w:rPr>
            </w:pPr>
            <w:r>
              <w:rPr>
                <w:b/>
              </w:rPr>
              <w:t xml:space="preserve">Recettes </w:t>
            </w:r>
          </w:p>
          <w:p w:rsidR="003A03F3" w:rsidRDefault="003A03F3" w:rsidP="00136B36">
            <w:pPr>
              <w:jc w:val="center"/>
              <w:rPr>
                <w:b/>
              </w:rPr>
            </w:pPr>
            <w:r>
              <w:rPr>
                <w:b/>
              </w:rPr>
              <w:t>Ou</w:t>
            </w:r>
          </w:p>
          <w:p w:rsidR="003A03F3" w:rsidRDefault="003A03F3" w:rsidP="00136B36">
            <w:pPr>
              <w:jc w:val="center"/>
              <w:rPr>
                <w:b/>
              </w:rPr>
            </w:pPr>
            <w:r>
              <w:rPr>
                <w:b/>
              </w:rPr>
              <w:t xml:space="preserve"> Excédent</w:t>
            </w:r>
          </w:p>
        </w:tc>
      </w:tr>
      <w:tr w:rsidR="003A03F3" w:rsidTr="003A03F3">
        <w:tc>
          <w:tcPr>
            <w:tcW w:w="2410" w:type="dxa"/>
            <w:tcBorders>
              <w:top w:val="single" w:sz="18" w:space="0" w:color="auto"/>
              <w:left w:val="single" w:sz="18" w:space="0" w:color="auto"/>
              <w:bottom w:val="single" w:sz="4" w:space="0" w:color="auto"/>
              <w:right w:val="single" w:sz="18" w:space="0" w:color="auto"/>
            </w:tcBorders>
            <w:hideMark/>
          </w:tcPr>
          <w:p w:rsidR="003A03F3" w:rsidRDefault="003A03F3" w:rsidP="00136B36">
            <w:pPr>
              <w:jc w:val="center"/>
              <w:rPr>
                <w:sz w:val="20"/>
                <w:szCs w:val="20"/>
              </w:rPr>
            </w:pPr>
            <w:r>
              <w:rPr>
                <w:sz w:val="20"/>
                <w:szCs w:val="20"/>
              </w:rPr>
              <w:t>Résultats reportés</w:t>
            </w:r>
          </w:p>
        </w:tc>
        <w:tc>
          <w:tcPr>
            <w:tcW w:w="1559" w:type="dxa"/>
            <w:tcBorders>
              <w:top w:val="single" w:sz="18" w:space="0" w:color="auto"/>
              <w:left w:val="single" w:sz="18" w:space="0" w:color="auto"/>
              <w:bottom w:val="single" w:sz="4" w:space="0" w:color="auto"/>
              <w:right w:val="single" w:sz="4" w:space="0" w:color="auto"/>
            </w:tcBorders>
          </w:tcPr>
          <w:p w:rsidR="003A03F3" w:rsidRDefault="003A03F3" w:rsidP="00136B36">
            <w:pPr>
              <w:jc w:val="center"/>
            </w:pPr>
          </w:p>
        </w:tc>
        <w:tc>
          <w:tcPr>
            <w:tcW w:w="1418" w:type="dxa"/>
            <w:tcBorders>
              <w:top w:val="single" w:sz="18" w:space="0" w:color="auto"/>
              <w:left w:val="single" w:sz="4" w:space="0" w:color="auto"/>
              <w:bottom w:val="single" w:sz="4" w:space="0" w:color="auto"/>
              <w:right w:val="single" w:sz="18" w:space="0" w:color="auto"/>
            </w:tcBorders>
          </w:tcPr>
          <w:p w:rsidR="003A03F3" w:rsidRDefault="003A03F3" w:rsidP="00136B36">
            <w:pPr>
              <w:jc w:val="center"/>
            </w:pPr>
            <w:r>
              <w:t>87 032.25</w:t>
            </w:r>
          </w:p>
        </w:tc>
        <w:tc>
          <w:tcPr>
            <w:tcW w:w="1417" w:type="dxa"/>
            <w:tcBorders>
              <w:top w:val="single" w:sz="18" w:space="0" w:color="auto"/>
              <w:left w:val="single" w:sz="18" w:space="0" w:color="auto"/>
              <w:bottom w:val="single" w:sz="4" w:space="0" w:color="auto"/>
              <w:right w:val="single" w:sz="4" w:space="0" w:color="auto"/>
            </w:tcBorders>
          </w:tcPr>
          <w:p w:rsidR="003A03F3" w:rsidRDefault="003A03F3" w:rsidP="00136B36">
            <w:pPr>
              <w:jc w:val="center"/>
            </w:pPr>
          </w:p>
        </w:tc>
        <w:tc>
          <w:tcPr>
            <w:tcW w:w="1560" w:type="dxa"/>
            <w:tcBorders>
              <w:top w:val="single" w:sz="18" w:space="0" w:color="auto"/>
              <w:left w:val="single" w:sz="4" w:space="0" w:color="auto"/>
              <w:bottom w:val="single" w:sz="4" w:space="0" w:color="auto"/>
              <w:right w:val="single" w:sz="18" w:space="0" w:color="auto"/>
            </w:tcBorders>
          </w:tcPr>
          <w:p w:rsidR="003A03F3" w:rsidRDefault="003A03F3" w:rsidP="00136B36">
            <w:pPr>
              <w:jc w:val="center"/>
            </w:pPr>
            <w:r>
              <w:t>18 716.84</w:t>
            </w:r>
          </w:p>
        </w:tc>
        <w:tc>
          <w:tcPr>
            <w:tcW w:w="1417" w:type="dxa"/>
            <w:tcBorders>
              <w:top w:val="single" w:sz="18" w:space="0" w:color="auto"/>
              <w:left w:val="single" w:sz="18" w:space="0" w:color="auto"/>
              <w:bottom w:val="single" w:sz="4" w:space="0" w:color="auto"/>
              <w:right w:val="single" w:sz="4" w:space="0" w:color="auto"/>
            </w:tcBorders>
          </w:tcPr>
          <w:p w:rsidR="003A03F3" w:rsidRDefault="003A03F3" w:rsidP="00136B36">
            <w:pPr>
              <w:jc w:val="center"/>
            </w:pPr>
          </w:p>
        </w:tc>
        <w:tc>
          <w:tcPr>
            <w:tcW w:w="1418" w:type="dxa"/>
            <w:tcBorders>
              <w:top w:val="single" w:sz="18" w:space="0" w:color="auto"/>
              <w:left w:val="single" w:sz="4" w:space="0" w:color="auto"/>
              <w:bottom w:val="single" w:sz="4" w:space="0" w:color="auto"/>
              <w:right w:val="single" w:sz="18" w:space="0" w:color="auto"/>
            </w:tcBorders>
          </w:tcPr>
          <w:p w:rsidR="003A03F3" w:rsidRDefault="003A03F3" w:rsidP="00136B36">
            <w:pPr>
              <w:jc w:val="center"/>
            </w:pPr>
            <w:r>
              <w:t>105 749.09</w:t>
            </w:r>
          </w:p>
        </w:tc>
      </w:tr>
      <w:tr w:rsidR="003A03F3" w:rsidTr="003A03F3">
        <w:tc>
          <w:tcPr>
            <w:tcW w:w="2410" w:type="dxa"/>
            <w:tcBorders>
              <w:top w:val="single" w:sz="4" w:space="0" w:color="auto"/>
              <w:left w:val="single" w:sz="18" w:space="0" w:color="auto"/>
              <w:bottom w:val="single" w:sz="4" w:space="0" w:color="auto"/>
              <w:right w:val="single" w:sz="18" w:space="0" w:color="auto"/>
            </w:tcBorders>
            <w:hideMark/>
          </w:tcPr>
          <w:p w:rsidR="003A03F3" w:rsidRDefault="003A03F3" w:rsidP="00136B36">
            <w:pPr>
              <w:jc w:val="center"/>
              <w:rPr>
                <w:sz w:val="20"/>
                <w:szCs w:val="20"/>
              </w:rPr>
            </w:pPr>
            <w:r>
              <w:rPr>
                <w:sz w:val="20"/>
                <w:szCs w:val="20"/>
              </w:rPr>
              <w:t>Opérations de l’exercice</w:t>
            </w:r>
          </w:p>
        </w:tc>
        <w:tc>
          <w:tcPr>
            <w:tcW w:w="1559"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r>
              <w:t>25 731.12</w:t>
            </w:r>
          </w:p>
        </w:tc>
        <w:tc>
          <w:tcPr>
            <w:tcW w:w="1418"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33 029.72</w:t>
            </w:r>
          </w:p>
        </w:tc>
        <w:tc>
          <w:tcPr>
            <w:tcW w:w="1417"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r>
              <w:t>48 240.49</w:t>
            </w:r>
          </w:p>
        </w:tc>
        <w:tc>
          <w:tcPr>
            <w:tcW w:w="1560"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48 917.04</w:t>
            </w:r>
          </w:p>
        </w:tc>
        <w:tc>
          <w:tcPr>
            <w:tcW w:w="1417"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418"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81 946.76</w:t>
            </w:r>
          </w:p>
        </w:tc>
      </w:tr>
      <w:tr w:rsidR="003A03F3" w:rsidTr="003A03F3">
        <w:tc>
          <w:tcPr>
            <w:tcW w:w="2410" w:type="dxa"/>
            <w:tcBorders>
              <w:top w:val="single" w:sz="4" w:space="0" w:color="auto"/>
              <w:left w:val="single" w:sz="18" w:space="0" w:color="auto"/>
              <w:bottom w:val="single" w:sz="4" w:space="0" w:color="auto"/>
              <w:right w:val="single" w:sz="18" w:space="0" w:color="auto"/>
            </w:tcBorders>
            <w:hideMark/>
          </w:tcPr>
          <w:p w:rsidR="003A03F3" w:rsidRDefault="003A03F3" w:rsidP="00136B36">
            <w:pPr>
              <w:jc w:val="center"/>
              <w:rPr>
                <w:b/>
                <w:sz w:val="20"/>
                <w:szCs w:val="20"/>
              </w:rPr>
            </w:pPr>
            <w:r>
              <w:rPr>
                <w:b/>
                <w:sz w:val="20"/>
                <w:szCs w:val="20"/>
              </w:rPr>
              <w:t>TOTAL</w:t>
            </w:r>
          </w:p>
        </w:tc>
        <w:tc>
          <w:tcPr>
            <w:tcW w:w="1559"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r>
              <w:t>25 731.12</w:t>
            </w:r>
          </w:p>
        </w:tc>
        <w:tc>
          <w:tcPr>
            <w:tcW w:w="1418"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120 061.97</w:t>
            </w:r>
          </w:p>
        </w:tc>
        <w:tc>
          <w:tcPr>
            <w:tcW w:w="1417"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r>
              <w:t>48 240.49</w:t>
            </w:r>
          </w:p>
        </w:tc>
        <w:tc>
          <w:tcPr>
            <w:tcW w:w="1560"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67 633.88</w:t>
            </w:r>
          </w:p>
        </w:tc>
        <w:tc>
          <w:tcPr>
            <w:tcW w:w="1417"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418"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187 695.85</w:t>
            </w:r>
          </w:p>
        </w:tc>
      </w:tr>
      <w:tr w:rsidR="003A03F3" w:rsidTr="003A03F3">
        <w:tc>
          <w:tcPr>
            <w:tcW w:w="2410" w:type="dxa"/>
            <w:tcBorders>
              <w:top w:val="single" w:sz="4" w:space="0" w:color="auto"/>
              <w:left w:val="single" w:sz="18" w:space="0" w:color="auto"/>
              <w:bottom w:val="single" w:sz="4" w:space="0" w:color="auto"/>
              <w:right w:val="single" w:sz="18" w:space="0" w:color="auto"/>
            </w:tcBorders>
            <w:hideMark/>
          </w:tcPr>
          <w:p w:rsidR="003A03F3" w:rsidRDefault="003A03F3" w:rsidP="00136B36">
            <w:pPr>
              <w:jc w:val="center"/>
              <w:rPr>
                <w:sz w:val="20"/>
                <w:szCs w:val="20"/>
              </w:rPr>
            </w:pPr>
            <w:r>
              <w:rPr>
                <w:sz w:val="20"/>
                <w:szCs w:val="20"/>
              </w:rPr>
              <w:t>Résultat de clôture</w:t>
            </w:r>
          </w:p>
        </w:tc>
        <w:tc>
          <w:tcPr>
            <w:tcW w:w="1559"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418"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94 330.85</w:t>
            </w:r>
          </w:p>
        </w:tc>
        <w:tc>
          <w:tcPr>
            <w:tcW w:w="1417"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560"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19 393</w:t>
            </w:r>
          </w:p>
        </w:tc>
        <w:tc>
          <w:tcPr>
            <w:tcW w:w="1417"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418"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113 724.24</w:t>
            </w:r>
          </w:p>
        </w:tc>
      </w:tr>
      <w:tr w:rsidR="003A03F3" w:rsidTr="003A03F3">
        <w:tc>
          <w:tcPr>
            <w:tcW w:w="2410" w:type="dxa"/>
            <w:tcBorders>
              <w:top w:val="single" w:sz="4" w:space="0" w:color="auto"/>
              <w:left w:val="single" w:sz="18" w:space="0" w:color="auto"/>
              <w:bottom w:val="single" w:sz="4" w:space="0" w:color="auto"/>
              <w:right w:val="single" w:sz="18" w:space="0" w:color="auto"/>
            </w:tcBorders>
            <w:hideMark/>
          </w:tcPr>
          <w:p w:rsidR="003A03F3" w:rsidRDefault="003A03F3" w:rsidP="00136B36">
            <w:pPr>
              <w:jc w:val="center"/>
              <w:rPr>
                <w:sz w:val="20"/>
                <w:szCs w:val="20"/>
              </w:rPr>
            </w:pPr>
            <w:r>
              <w:rPr>
                <w:sz w:val="20"/>
                <w:szCs w:val="20"/>
              </w:rPr>
              <w:t>Restes à réaliser</w:t>
            </w:r>
          </w:p>
        </w:tc>
        <w:tc>
          <w:tcPr>
            <w:tcW w:w="1559"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418"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p>
        </w:tc>
        <w:tc>
          <w:tcPr>
            <w:tcW w:w="1417"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560"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p>
        </w:tc>
        <w:tc>
          <w:tcPr>
            <w:tcW w:w="1417"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418"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p>
        </w:tc>
      </w:tr>
      <w:tr w:rsidR="003A03F3" w:rsidTr="003A03F3">
        <w:tc>
          <w:tcPr>
            <w:tcW w:w="2410" w:type="dxa"/>
            <w:tcBorders>
              <w:top w:val="single" w:sz="4" w:space="0" w:color="auto"/>
              <w:left w:val="single" w:sz="18" w:space="0" w:color="auto"/>
              <w:bottom w:val="single" w:sz="18" w:space="0" w:color="auto"/>
              <w:right w:val="single" w:sz="18" w:space="0" w:color="auto"/>
            </w:tcBorders>
            <w:hideMark/>
          </w:tcPr>
          <w:p w:rsidR="003A03F3" w:rsidRDefault="003A03F3" w:rsidP="00136B36">
            <w:pPr>
              <w:jc w:val="center"/>
              <w:rPr>
                <w:b/>
                <w:sz w:val="20"/>
                <w:szCs w:val="20"/>
              </w:rPr>
            </w:pPr>
            <w:r>
              <w:rPr>
                <w:b/>
                <w:sz w:val="20"/>
                <w:szCs w:val="20"/>
              </w:rPr>
              <w:t>TOTAL CUMULE</w:t>
            </w:r>
          </w:p>
        </w:tc>
        <w:tc>
          <w:tcPr>
            <w:tcW w:w="1559" w:type="dxa"/>
            <w:tcBorders>
              <w:top w:val="single" w:sz="4" w:space="0" w:color="auto"/>
              <w:left w:val="single" w:sz="18" w:space="0" w:color="auto"/>
              <w:bottom w:val="single" w:sz="18" w:space="0" w:color="auto"/>
              <w:right w:val="single" w:sz="4" w:space="0" w:color="auto"/>
            </w:tcBorders>
          </w:tcPr>
          <w:p w:rsidR="003A03F3" w:rsidRDefault="003A03F3" w:rsidP="00136B36">
            <w:pPr>
              <w:jc w:val="center"/>
            </w:pPr>
          </w:p>
        </w:tc>
        <w:tc>
          <w:tcPr>
            <w:tcW w:w="1418" w:type="dxa"/>
            <w:tcBorders>
              <w:top w:val="single" w:sz="4" w:space="0" w:color="auto"/>
              <w:left w:val="single" w:sz="4" w:space="0" w:color="auto"/>
              <w:bottom w:val="single" w:sz="18" w:space="0" w:color="auto"/>
              <w:right w:val="single" w:sz="18" w:space="0" w:color="auto"/>
            </w:tcBorders>
          </w:tcPr>
          <w:p w:rsidR="003A03F3" w:rsidRDefault="003A03F3" w:rsidP="00136B36">
            <w:pPr>
              <w:jc w:val="center"/>
            </w:pPr>
            <w:r>
              <w:t>94 330.85</w:t>
            </w:r>
          </w:p>
        </w:tc>
        <w:tc>
          <w:tcPr>
            <w:tcW w:w="1417" w:type="dxa"/>
            <w:tcBorders>
              <w:top w:val="single" w:sz="4" w:space="0" w:color="auto"/>
              <w:left w:val="single" w:sz="18" w:space="0" w:color="auto"/>
              <w:bottom w:val="single" w:sz="18" w:space="0" w:color="auto"/>
              <w:right w:val="single" w:sz="4" w:space="0" w:color="auto"/>
            </w:tcBorders>
          </w:tcPr>
          <w:p w:rsidR="003A03F3" w:rsidRDefault="003A03F3" w:rsidP="00136B36">
            <w:pPr>
              <w:jc w:val="center"/>
            </w:pPr>
          </w:p>
        </w:tc>
        <w:tc>
          <w:tcPr>
            <w:tcW w:w="1560" w:type="dxa"/>
            <w:tcBorders>
              <w:top w:val="single" w:sz="4" w:space="0" w:color="auto"/>
              <w:left w:val="single" w:sz="4" w:space="0" w:color="auto"/>
              <w:bottom w:val="single" w:sz="18" w:space="0" w:color="auto"/>
              <w:right w:val="single" w:sz="18" w:space="0" w:color="auto"/>
            </w:tcBorders>
          </w:tcPr>
          <w:p w:rsidR="003A03F3" w:rsidRDefault="003A03F3" w:rsidP="00136B36">
            <w:pPr>
              <w:jc w:val="center"/>
            </w:pPr>
            <w:r>
              <w:t>19 393.39</w:t>
            </w:r>
          </w:p>
        </w:tc>
        <w:tc>
          <w:tcPr>
            <w:tcW w:w="1417" w:type="dxa"/>
            <w:tcBorders>
              <w:top w:val="single" w:sz="4" w:space="0" w:color="auto"/>
              <w:left w:val="single" w:sz="18" w:space="0" w:color="auto"/>
              <w:bottom w:val="single" w:sz="18" w:space="0" w:color="auto"/>
              <w:right w:val="single" w:sz="4" w:space="0" w:color="auto"/>
            </w:tcBorders>
          </w:tcPr>
          <w:p w:rsidR="003A03F3" w:rsidRDefault="003A03F3" w:rsidP="00136B36">
            <w:pPr>
              <w:jc w:val="center"/>
            </w:pPr>
          </w:p>
        </w:tc>
        <w:tc>
          <w:tcPr>
            <w:tcW w:w="1418" w:type="dxa"/>
            <w:tcBorders>
              <w:top w:val="single" w:sz="4" w:space="0" w:color="auto"/>
              <w:left w:val="single" w:sz="4" w:space="0" w:color="auto"/>
              <w:bottom w:val="single" w:sz="18" w:space="0" w:color="auto"/>
              <w:right w:val="single" w:sz="18" w:space="0" w:color="auto"/>
            </w:tcBorders>
          </w:tcPr>
          <w:p w:rsidR="003A03F3" w:rsidRDefault="003A03F3" w:rsidP="00136B36">
            <w:pPr>
              <w:jc w:val="center"/>
            </w:pPr>
            <w:r>
              <w:t>113 724.24</w:t>
            </w:r>
          </w:p>
        </w:tc>
      </w:tr>
      <w:tr w:rsidR="003A03F3" w:rsidTr="003A03F3">
        <w:tc>
          <w:tcPr>
            <w:tcW w:w="2410" w:type="dxa"/>
            <w:tcBorders>
              <w:top w:val="single" w:sz="18" w:space="0" w:color="auto"/>
              <w:left w:val="single" w:sz="18" w:space="0" w:color="auto"/>
              <w:bottom w:val="single" w:sz="18" w:space="0" w:color="auto"/>
              <w:right w:val="single" w:sz="18" w:space="0" w:color="auto"/>
            </w:tcBorders>
            <w:hideMark/>
          </w:tcPr>
          <w:p w:rsidR="003A03F3" w:rsidRDefault="003A03F3" w:rsidP="00136B36">
            <w:pPr>
              <w:jc w:val="center"/>
              <w:rPr>
                <w:b/>
                <w:sz w:val="20"/>
                <w:szCs w:val="20"/>
              </w:rPr>
            </w:pPr>
            <w:r>
              <w:rPr>
                <w:b/>
                <w:sz w:val="20"/>
                <w:szCs w:val="20"/>
              </w:rPr>
              <w:t>RESULTAT DEFINTIF</w:t>
            </w:r>
          </w:p>
        </w:tc>
        <w:tc>
          <w:tcPr>
            <w:tcW w:w="1559" w:type="dxa"/>
            <w:tcBorders>
              <w:top w:val="single" w:sz="18" w:space="0" w:color="auto"/>
              <w:left w:val="single" w:sz="18" w:space="0" w:color="auto"/>
              <w:bottom w:val="single" w:sz="18" w:space="0" w:color="auto"/>
              <w:right w:val="single" w:sz="4" w:space="0" w:color="auto"/>
            </w:tcBorders>
          </w:tcPr>
          <w:p w:rsidR="003A03F3" w:rsidRDefault="003A03F3" w:rsidP="00136B36">
            <w:pPr>
              <w:jc w:val="center"/>
            </w:pPr>
          </w:p>
        </w:tc>
        <w:tc>
          <w:tcPr>
            <w:tcW w:w="1418" w:type="dxa"/>
            <w:tcBorders>
              <w:top w:val="single" w:sz="18" w:space="0" w:color="auto"/>
              <w:left w:val="single" w:sz="4" w:space="0" w:color="auto"/>
              <w:bottom w:val="single" w:sz="18" w:space="0" w:color="auto"/>
              <w:right w:val="single" w:sz="18" w:space="0" w:color="auto"/>
            </w:tcBorders>
          </w:tcPr>
          <w:p w:rsidR="003A03F3" w:rsidRDefault="003A03F3" w:rsidP="00136B36">
            <w:pPr>
              <w:jc w:val="center"/>
            </w:pPr>
            <w:r w:rsidRPr="00E85052">
              <w:rPr>
                <w:color w:val="FF0000"/>
              </w:rPr>
              <w:t>94 330.85</w:t>
            </w:r>
          </w:p>
        </w:tc>
        <w:tc>
          <w:tcPr>
            <w:tcW w:w="1417" w:type="dxa"/>
            <w:tcBorders>
              <w:top w:val="single" w:sz="18" w:space="0" w:color="auto"/>
              <w:left w:val="single" w:sz="18" w:space="0" w:color="auto"/>
              <w:bottom w:val="single" w:sz="18" w:space="0" w:color="auto"/>
              <w:right w:val="single" w:sz="4" w:space="0" w:color="auto"/>
            </w:tcBorders>
          </w:tcPr>
          <w:p w:rsidR="003A03F3" w:rsidRDefault="003A03F3" w:rsidP="00136B36">
            <w:pPr>
              <w:jc w:val="center"/>
            </w:pPr>
          </w:p>
        </w:tc>
        <w:tc>
          <w:tcPr>
            <w:tcW w:w="1560" w:type="dxa"/>
            <w:tcBorders>
              <w:top w:val="single" w:sz="18" w:space="0" w:color="auto"/>
              <w:left w:val="single" w:sz="4" w:space="0" w:color="auto"/>
              <w:bottom w:val="single" w:sz="18" w:space="0" w:color="auto"/>
              <w:right w:val="single" w:sz="18" w:space="0" w:color="auto"/>
            </w:tcBorders>
          </w:tcPr>
          <w:p w:rsidR="003A03F3" w:rsidRDefault="003A03F3" w:rsidP="00136B36">
            <w:pPr>
              <w:jc w:val="center"/>
            </w:pPr>
            <w:r w:rsidRPr="00E85052">
              <w:rPr>
                <w:color w:val="FF0000"/>
              </w:rPr>
              <w:t>19 393.39</w:t>
            </w:r>
          </w:p>
        </w:tc>
        <w:tc>
          <w:tcPr>
            <w:tcW w:w="1417" w:type="dxa"/>
            <w:tcBorders>
              <w:top w:val="single" w:sz="18" w:space="0" w:color="auto"/>
              <w:left w:val="single" w:sz="18" w:space="0" w:color="auto"/>
              <w:bottom w:val="single" w:sz="18" w:space="0" w:color="auto"/>
              <w:right w:val="single" w:sz="4" w:space="0" w:color="auto"/>
            </w:tcBorders>
          </w:tcPr>
          <w:p w:rsidR="003A03F3" w:rsidRDefault="003A03F3" w:rsidP="00136B36">
            <w:pPr>
              <w:jc w:val="center"/>
            </w:pPr>
          </w:p>
        </w:tc>
        <w:tc>
          <w:tcPr>
            <w:tcW w:w="1418" w:type="dxa"/>
            <w:tcBorders>
              <w:top w:val="single" w:sz="18" w:space="0" w:color="auto"/>
              <w:left w:val="single" w:sz="4" w:space="0" w:color="auto"/>
              <w:bottom w:val="single" w:sz="18" w:space="0" w:color="auto"/>
              <w:right w:val="single" w:sz="18" w:space="0" w:color="auto"/>
            </w:tcBorders>
          </w:tcPr>
          <w:p w:rsidR="003A03F3" w:rsidRPr="00E85052" w:rsidRDefault="003A03F3" w:rsidP="00136B36">
            <w:pPr>
              <w:jc w:val="center"/>
              <w:rPr>
                <w:b/>
              </w:rPr>
            </w:pPr>
            <w:r w:rsidRPr="00E326BD">
              <w:rPr>
                <w:b/>
                <w:color w:val="FF0000"/>
                <w:highlight w:val="yellow"/>
              </w:rPr>
              <w:t>+113 724.24</w:t>
            </w:r>
          </w:p>
        </w:tc>
      </w:tr>
    </w:tbl>
    <w:p w:rsidR="000763C3" w:rsidRDefault="000763C3" w:rsidP="000763C3">
      <w:pPr>
        <w:spacing w:after="0"/>
      </w:pPr>
    </w:p>
    <w:p w:rsidR="00E2596A" w:rsidRDefault="000763C3" w:rsidP="000763C3">
      <w:pPr>
        <w:spacing w:after="0"/>
        <w:ind w:hanging="1134"/>
        <w:rPr>
          <w:sz w:val="28"/>
          <w:szCs w:val="28"/>
        </w:rPr>
      </w:pPr>
      <w:r w:rsidRPr="00E2596A">
        <w:rPr>
          <w:sz w:val="28"/>
          <w:szCs w:val="28"/>
        </w:rPr>
        <w:t>Après présentation et discussion ce compte administratif e</w:t>
      </w:r>
      <w:r w:rsidR="00E2596A">
        <w:rPr>
          <w:sz w:val="28"/>
          <w:szCs w:val="28"/>
        </w:rPr>
        <w:t xml:space="preserve">st adopté à l’unanimité hors la </w:t>
      </w:r>
    </w:p>
    <w:p w:rsidR="00E2596A" w:rsidRPr="00E2596A" w:rsidRDefault="00E2596A" w:rsidP="00E2596A">
      <w:pPr>
        <w:spacing w:after="0"/>
        <w:ind w:hanging="1134"/>
        <w:rPr>
          <w:sz w:val="28"/>
          <w:szCs w:val="28"/>
        </w:rPr>
      </w:pPr>
      <w:proofErr w:type="gramStart"/>
      <w:r>
        <w:rPr>
          <w:sz w:val="28"/>
          <w:szCs w:val="28"/>
        </w:rPr>
        <w:t>présence</w:t>
      </w:r>
      <w:proofErr w:type="gramEnd"/>
      <w:r>
        <w:rPr>
          <w:sz w:val="28"/>
          <w:szCs w:val="28"/>
        </w:rPr>
        <w:t xml:space="preserve"> du maire </w:t>
      </w:r>
      <w:r w:rsidRPr="00E2596A">
        <w:rPr>
          <w:sz w:val="28"/>
          <w:szCs w:val="28"/>
        </w:rPr>
        <w:t>Luc DELAUP.</w:t>
      </w:r>
    </w:p>
    <w:p w:rsidR="00E326BD" w:rsidRPr="000763C3" w:rsidRDefault="00E326BD" w:rsidP="006A4B5C">
      <w:pPr>
        <w:spacing w:after="0"/>
        <w:rPr>
          <w:sz w:val="24"/>
          <w:szCs w:val="24"/>
        </w:rPr>
      </w:pPr>
    </w:p>
    <w:p w:rsidR="000763C3" w:rsidRPr="00CF2EC3" w:rsidRDefault="000763C3" w:rsidP="000763C3">
      <w:pPr>
        <w:spacing w:after="0"/>
        <w:ind w:hanging="1134"/>
        <w:jc w:val="both"/>
        <w:rPr>
          <w:b/>
          <w:sz w:val="36"/>
          <w:szCs w:val="36"/>
          <w:u w:val="single"/>
        </w:rPr>
      </w:pPr>
      <w:r w:rsidRPr="00CF2EC3">
        <w:rPr>
          <w:b/>
          <w:sz w:val="36"/>
          <w:szCs w:val="36"/>
          <w:u w:val="single"/>
        </w:rPr>
        <w:t>II COMPTE ADMINISTRATIF 201</w:t>
      </w:r>
      <w:r>
        <w:rPr>
          <w:b/>
          <w:sz w:val="36"/>
          <w:szCs w:val="36"/>
          <w:u w:val="single"/>
        </w:rPr>
        <w:t>5</w:t>
      </w:r>
      <w:r w:rsidRPr="00CF2EC3">
        <w:rPr>
          <w:b/>
          <w:sz w:val="36"/>
          <w:szCs w:val="36"/>
          <w:u w:val="single"/>
        </w:rPr>
        <w:t xml:space="preserve"> M14 BUDGET PRINCIPAL</w:t>
      </w:r>
    </w:p>
    <w:p w:rsidR="003A03F3" w:rsidRDefault="003A03F3" w:rsidP="004A2857">
      <w:pPr>
        <w:jc w:val="center"/>
      </w:pPr>
    </w:p>
    <w:tbl>
      <w:tblPr>
        <w:tblStyle w:val="Grilledutableau"/>
        <w:tblW w:w="11205" w:type="dxa"/>
        <w:tblInd w:w="-1026" w:type="dxa"/>
        <w:tblLayout w:type="fixed"/>
        <w:tblLook w:val="04A0" w:firstRow="1" w:lastRow="0" w:firstColumn="1" w:lastColumn="0" w:noHBand="0" w:noVBand="1"/>
      </w:tblPr>
      <w:tblGrid>
        <w:gridCol w:w="2410"/>
        <w:gridCol w:w="1559"/>
        <w:gridCol w:w="1420"/>
        <w:gridCol w:w="1418"/>
        <w:gridCol w:w="1561"/>
        <w:gridCol w:w="1418"/>
        <w:gridCol w:w="1419"/>
      </w:tblGrid>
      <w:tr w:rsidR="003A03F3" w:rsidTr="003A03F3">
        <w:tc>
          <w:tcPr>
            <w:tcW w:w="2410" w:type="dxa"/>
            <w:tcBorders>
              <w:top w:val="nil"/>
              <w:left w:val="nil"/>
              <w:bottom w:val="single" w:sz="18" w:space="0" w:color="auto"/>
              <w:right w:val="single" w:sz="18" w:space="0" w:color="auto"/>
            </w:tcBorders>
          </w:tcPr>
          <w:p w:rsidR="003A03F3" w:rsidRDefault="003A03F3" w:rsidP="00136B36">
            <w:pPr>
              <w:jc w:val="center"/>
              <w:rPr>
                <w:b/>
              </w:rPr>
            </w:pPr>
          </w:p>
        </w:tc>
        <w:tc>
          <w:tcPr>
            <w:tcW w:w="2979" w:type="dxa"/>
            <w:gridSpan w:val="2"/>
            <w:tcBorders>
              <w:top w:val="single" w:sz="18" w:space="0" w:color="auto"/>
              <w:left w:val="single" w:sz="18" w:space="0" w:color="auto"/>
              <w:bottom w:val="single" w:sz="18" w:space="0" w:color="auto"/>
              <w:right w:val="single" w:sz="18" w:space="0" w:color="auto"/>
            </w:tcBorders>
            <w:hideMark/>
          </w:tcPr>
          <w:p w:rsidR="003A03F3" w:rsidRDefault="003A03F3" w:rsidP="00136B36">
            <w:pPr>
              <w:jc w:val="center"/>
              <w:rPr>
                <w:b/>
              </w:rPr>
            </w:pPr>
            <w:r>
              <w:rPr>
                <w:b/>
              </w:rPr>
              <w:t>INVESTISSEMENT</w:t>
            </w:r>
          </w:p>
        </w:tc>
        <w:tc>
          <w:tcPr>
            <w:tcW w:w="2979" w:type="dxa"/>
            <w:gridSpan w:val="2"/>
            <w:tcBorders>
              <w:top w:val="single" w:sz="18" w:space="0" w:color="auto"/>
              <w:left w:val="single" w:sz="18" w:space="0" w:color="auto"/>
              <w:bottom w:val="single" w:sz="18" w:space="0" w:color="auto"/>
              <w:right w:val="single" w:sz="18" w:space="0" w:color="auto"/>
            </w:tcBorders>
            <w:hideMark/>
          </w:tcPr>
          <w:p w:rsidR="003A03F3" w:rsidRDefault="003A03F3" w:rsidP="00136B36">
            <w:pPr>
              <w:jc w:val="center"/>
              <w:rPr>
                <w:b/>
              </w:rPr>
            </w:pPr>
            <w:r>
              <w:rPr>
                <w:b/>
              </w:rPr>
              <w:t>FONCTIONNEMENT</w:t>
            </w:r>
          </w:p>
        </w:tc>
        <w:tc>
          <w:tcPr>
            <w:tcW w:w="2837" w:type="dxa"/>
            <w:gridSpan w:val="2"/>
            <w:tcBorders>
              <w:top w:val="single" w:sz="18" w:space="0" w:color="auto"/>
              <w:left w:val="single" w:sz="18" w:space="0" w:color="auto"/>
              <w:bottom w:val="single" w:sz="18" w:space="0" w:color="auto"/>
              <w:right w:val="single" w:sz="18" w:space="0" w:color="auto"/>
            </w:tcBorders>
            <w:hideMark/>
          </w:tcPr>
          <w:p w:rsidR="003A03F3" w:rsidRDefault="003A03F3" w:rsidP="00136B36">
            <w:pPr>
              <w:jc w:val="center"/>
              <w:rPr>
                <w:b/>
              </w:rPr>
            </w:pPr>
            <w:r>
              <w:rPr>
                <w:b/>
              </w:rPr>
              <w:t>ENSEMBLE</w:t>
            </w:r>
          </w:p>
        </w:tc>
      </w:tr>
      <w:tr w:rsidR="003A03F3" w:rsidTr="003A03F3">
        <w:tc>
          <w:tcPr>
            <w:tcW w:w="2410" w:type="dxa"/>
            <w:tcBorders>
              <w:top w:val="single" w:sz="18" w:space="0" w:color="auto"/>
              <w:left w:val="single" w:sz="18" w:space="0" w:color="auto"/>
              <w:bottom w:val="single" w:sz="4" w:space="0" w:color="auto"/>
              <w:right w:val="single" w:sz="18" w:space="0" w:color="auto"/>
            </w:tcBorders>
            <w:hideMark/>
          </w:tcPr>
          <w:p w:rsidR="003A03F3" w:rsidRDefault="003A03F3" w:rsidP="00136B36">
            <w:pPr>
              <w:jc w:val="center"/>
              <w:rPr>
                <w:b/>
              </w:rPr>
            </w:pPr>
            <w:r>
              <w:rPr>
                <w:b/>
              </w:rPr>
              <w:t>Libellé</w:t>
            </w:r>
          </w:p>
        </w:tc>
        <w:tc>
          <w:tcPr>
            <w:tcW w:w="1559" w:type="dxa"/>
            <w:tcBorders>
              <w:top w:val="single" w:sz="18" w:space="0" w:color="auto"/>
              <w:left w:val="single" w:sz="18" w:space="0" w:color="auto"/>
              <w:bottom w:val="single" w:sz="4" w:space="0" w:color="auto"/>
              <w:right w:val="single" w:sz="4" w:space="0" w:color="auto"/>
            </w:tcBorders>
            <w:hideMark/>
          </w:tcPr>
          <w:p w:rsidR="003A03F3" w:rsidRDefault="003A03F3" w:rsidP="00136B36">
            <w:pPr>
              <w:jc w:val="center"/>
              <w:rPr>
                <w:b/>
              </w:rPr>
            </w:pPr>
            <w:r>
              <w:rPr>
                <w:b/>
              </w:rPr>
              <w:t>Dépense</w:t>
            </w:r>
          </w:p>
          <w:p w:rsidR="003A03F3" w:rsidRDefault="003A03F3" w:rsidP="00136B36">
            <w:pPr>
              <w:jc w:val="center"/>
              <w:rPr>
                <w:b/>
              </w:rPr>
            </w:pPr>
            <w:r>
              <w:rPr>
                <w:b/>
              </w:rPr>
              <w:t xml:space="preserve">ou </w:t>
            </w:r>
          </w:p>
          <w:p w:rsidR="003A03F3" w:rsidRDefault="003A03F3" w:rsidP="00136B36">
            <w:pPr>
              <w:jc w:val="center"/>
              <w:rPr>
                <w:b/>
              </w:rPr>
            </w:pPr>
            <w:r>
              <w:rPr>
                <w:b/>
              </w:rPr>
              <w:t>Déficit</w:t>
            </w:r>
          </w:p>
        </w:tc>
        <w:tc>
          <w:tcPr>
            <w:tcW w:w="1420" w:type="dxa"/>
            <w:tcBorders>
              <w:top w:val="single" w:sz="18" w:space="0" w:color="auto"/>
              <w:left w:val="single" w:sz="4" w:space="0" w:color="auto"/>
              <w:bottom w:val="single" w:sz="4" w:space="0" w:color="auto"/>
              <w:right w:val="single" w:sz="18" w:space="0" w:color="auto"/>
            </w:tcBorders>
            <w:hideMark/>
          </w:tcPr>
          <w:p w:rsidR="003A03F3" w:rsidRDefault="003A03F3" w:rsidP="00136B36">
            <w:pPr>
              <w:jc w:val="center"/>
              <w:rPr>
                <w:b/>
              </w:rPr>
            </w:pPr>
            <w:r>
              <w:rPr>
                <w:b/>
              </w:rPr>
              <w:t xml:space="preserve">Recettes </w:t>
            </w:r>
          </w:p>
          <w:p w:rsidR="003A03F3" w:rsidRDefault="003A03F3" w:rsidP="00136B36">
            <w:pPr>
              <w:jc w:val="center"/>
              <w:rPr>
                <w:b/>
              </w:rPr>
            </w:pPr>
            <w:r>
              <w:rPr>
                <w:b/>
              </w:rPr>
              <w:t>Ou</w:t>
            </w:r>
          </w:p>
          <w:p w:rsidR="003A03F3" w:rsidRDefault="003A03F3" w:rsidP="00136B36">
            <w:pPr>
              <w:jc w:val="center"/>
              <w:rPr>
                <w:b/>
              </w:rPr>
            </w:pPr>
            <w:r>
              <w:rPr>
                <w:b/>
              </w:rPr>
              <w:t xml:space="preserve"> Excédent</w:t>
            </w:r>
          </w:p>
        </w:tc>
        <w:tc>
          <w:tcPr>
            <w:tcW w:w="1418" w:type="dxa"/>
            <w:tcBorders>
              <w:top w:val="single" w:sz="18" w:space="0" w:color="auto"/>
              <w:left w:val="single" w:sz="18" w:space="0" w:color="auto"/>
              <w:bottom w:val="single" w:sz="4" w:space="0" w:color="auto"/>
              <w:right w:val="single" w:sz="4" w:space="0" w:color="auto"/>
            </w:tcBorders>
            <w:hideMark/>
          </w:tcPr>
          <w:p w:rsidR="003A03F3" w:rsidRDefault="003A03F3" w:rsidP="00136B36">
            <w:pPr>
              <w:jc w:val="center"/>
              <w:rPr>
                <w:b/>
              </w:rPr>
            </w:pPr>
            <w:r>
              <w:rPr>
                <w:b/>
              </w:rPr>
              <w:t>Dépense</w:t>
            </w:r>
          </w:p>
          <w:p w:rsidR="003A03F3" w:rsidRDefault="003A03F3" w:rsidP="00136B36">
            <w:pPr>
              <w:jc w:val="center"/>
              <w:rPr>
                <w:b/>
              </w:rPr>
            </w:pPr>
            <w:r>
              <w:rPr>
                <w:b/>
              </w:rPr>
              <w:t xml:space="preserve">ou </w:t>
            </w:r>
          </w:p>
          <w:p w:rsidR="003A03F3" w:rsidRDefault="003A03F3" w:rsidP="00136B36">
            <w:pPr>
              <w:jc w:val="center"/>
              <w:rPr>
                <w:b/>
              </w:rPr>
            </w:pPr>
            <w:r>
              <w:rPr>
                <w:b/>
              </w:rPr>
              <w:t>Déficit</w:t>
            </w:r>
          </w:p>
        </w:tc>
        <w:tc>
          <w:tcPr>
            <w:tcW w:w="1561" w:type="dxa"/>
            <w:tcBorders>
              <w:top w:val="single" w:sz="18" w:space="0" w:color="auto"/>
              <w:left w:val="single" w:sz="4" w:space="0" w:color="auto"/>
              <w:bottom w:val="single" w:sz="4" w:space="0" w:color="auto"/>
              <w:right w:val="single" w:sz="18" w:space="0" w:color="auto"/>
            </w:tcBorders>
            <w:hideMark/>
          </w:tcPr>
          <w:p w:rsidR="003A03F3" w:rsidRDefault="003A03F3" w:rsidP="00136B36">
            <w:pPr>
              <w:jc w:val="center"/>
              <w:rPr>
                <w:b/>
              </w:rPr>
            </w:pPr>
            <w:r>
              <w:rPr>
                <w:b/>
              </w:rPr>
              <w:t xml:space="preserve">Recettes </w:t>
            </w:r>
          </w:p>
          <w:p w:rsidR="003A03F3" w:rsidRDefault="003A03F3" w:rsidP="00136B36">
            <w:pPr>
              <w:jc w:val="center"/>
              <w:rPr>
                <w:b/>
              </w:rPr>
            </w:pPr>
            <w:r>
              <w:rPr>
                <w:b/>
              </w:rPr>
              <w:t xml:space="preserve">ou </w:t>
            </w:r>
          </w:p>
          <w:p w:rsidR="003A03F3" w:rsidRDefault="003A03F3" w:rsidP="00136B36">
            <w:pPr>
              <w:jc w:val="center"/>
              <w:rPr>
                <w:b/>
              </w:rPr>
            </w:pPr>
            <w:r>
              <w:rPr>
                <w:b/>
              </w:rPr>
              <w:t>Excédent</w:t>
            </w:r>
          </w:p>
        </w:tc>
        <w:tc>
          <w:tcPr>
            <w:tcW w:w="1418" w:type="dxa"/>
            <w:tcBorders>
              <w:top w:val="single" w:sz="18" w:space="0" w:color="auto"/>
              <w:left w:val="single" w:sz="18" w:space="0" w:color="auto"/>
              <w:bottom w:val="single" w:sz="4" w:space="0" w:color="auto"/>
              <w:right w:val="single" w:sz="4" w:space="0" w:color="auto"/>
            </w:tcBorders>
            <w:hideMark/>
          </w:tcPr>
          <w:p w:rsidR="003A03F3" w:rsidRDefault="003A03F3" w:rsidP="00136B36">
            <w:pPr>
              <w:jc w:val="center"/>
              <w:rPr>
                <w:b/>
              </w:rPr>
            </w:pPr>
            <w:r>
              <w:rPr>
                <w:b/>
              </w:rPr>
              <w:t>Dépense</w:t>
            </w:r>
          </w:p>
          <w:p w:rsidR="003A03F3" w:rsidRDefault="003A03F3" w:rsidP="00136B36">
            <w:pPr>
              <w:jc w:val="center"/>
              <w:rPr>
                <w:b/>
              </w:rPr>
            </w:pPr>
            <w:r>
              <w:rPr>
                <w:b/>
              </w:rPr>
              <w:t xml:space="preserve">ou </w:t>
            </w:r>
          </w:p>
          <w:p w:rsidR="003A03F3" w:rsidRDefault="003A03F3" w:rsidP="00136B36">
            <w:pPr>
              <w:jc w:val="center"/>
              <w:rPr>
                <w:b/>
              </w:rPr>
            </w:pPr>
            <w:r>
              <w:rPr>
                <w:b/>
              </w:rPr>
              <w:t>Déficit</w:t>
            </w:r>
          </w:p>
        </w:tc>
        <w:tc>
          <w:tcPr>
            <w:tcW w:w="1419" w:type="dxa"/>
            <w:tcBorders>
              <w:top w:val="single" w:sz="18" w:space="0" w:color="auto"/>
              <w:left w:val="single" w:sz="4" w:space="0" w:color="auto"/>
              <w:bottom w:val="single" w:sz="4" w:space="0" w:color="auto"/>
              <w:right w:val="single" w:sz="18" w:space="0" w:color="auto"/>
            </w:tcBorders>
            <w:hideMark/>
          </w:tcPr>
          <w:p w:rsidR="003A03F3" w:rsidRDefault="003A03F3" w:rsidP="00136B36">
            <w:pPr>
              <w:jc w:val="center"/>
              <w:rPr>
                <w:b/>
              </w:rPr>
            </w:pPr>
            <w:r>
              <w:rPr>
                <w:b/>
              </w:rPr>
              <w:t xml:space="preserve">Recettes </w:t>
            </w:r>
          </w:p>
          <w:p w:rsidR="003A03F3" w:rsidRDefault="003A03F3" w:rsidP="00136B36">
            <w:pPr>
              <w:jc w:val="center"/>
              <w:rPr>
                <w:b/>
              </w:rPr>
            </w:pPr>
            <w:r>
              <w:rPr>
                <w:b/>
              </w:rPr>
              <w:t>Ou</w:t>
            </w:r>
          </w:p>
          <w:p w:rsidR="003A03F3" w:rsidRDefault="003A03F3" w:rsidP="00136B36">
            <w:pPr>
              <w:jc w:val="center"/>
              <w:rPr>
                <w:b/>
              </w:rPr>
            </w:pPr>
            <w:r>
              <w:rPr>
                <w:b/>
              </w:rPr>
              <w:t xml:space="preserve"> Excédent</w:t>
            </w:r>
          </w:p>
        </w:tc>
      </w:tr>
      <w:tr w:rsidR="003A03F3" w:rsidTr="00136B36">
        <w:tc>
          <w:tcPr>
            <w:tcW w:w="2410" w:type="dxa"/>
            <w:tcBorders>
              <w:top w:val="single" w:sz="4" w:space="0" w:color="auto"/>
              <w:left w:val="single" w:sz="18" w:space="0" w:color="auto"/>
              <w:bottom w:val="single" w:sz="4" w:space="0" w:color="auto"/>
              <w:right w:val="single" w:sz="18" w:space="0" w:color="auto"/>
            </w:tcBorders>
            <w:hideMark/>
          </w:tcPr>
          <w:p w:rsidR="003A03F3" w:rsidRDefault="003A03F3" w:rsidP="00136B36">
            <w:pPr>
              <w:jc w:val="center"/>
              <w:rPr>
                <w:sz w:val="20"/>
                <w:szCs w:val="20"/>
              </w:rPr>
            </w:pPr>
            <w:r>
              <w:rPr>
                <w:sz w:val="20"/>
                <w:szCs w:val="20"/>
              </w:rPr>
              <w:t>Résultats reportés</w:t>
            </w:r>
          </w:p>
        </w:tc>
        <w:tc>
          <w:tcPr>
            <w:tcW w:w="1559" w:type="dxa"/>
            <w:tcBorders>
              <w:top w:val="single" w:sz="4" w:space="0" w:color="auto"/>
              <w:left w:val="single" w:sz="18" w:space="0" w:color="auto"/>
              <w:bottom w:val="single" w:sz="4" w:space="0" w:color="auto"/>
              <w:right w:val="single" w:sz="4" w:space="0" w:color="auto"/>
            </w:tcBorders>
          </w:tcPr>
          <w:p w:rsidR="003A03F3" w:rsidRDefault="003A03F3" w:rsidP="00136B36">
            <w:r>
              <w:t>(a)         52 163</w:t>
            </w:r>
          </w:p>
        </w:tc>
        <w:tc>
          <w:tcPr>
            <w:tcW w:w="1420"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p>
        </w:tc>
        <w:tc>
          <w:tcPr>
            <w:tcW w:w="1418"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p>
        </w:tc>
        <w:tc>
          <w:tcPr>
            <w:tcW w:w="1561" w:type="dxa"/>
            <w:tcBorders>
              <w:top w:val="single" w:sz="4" w:space="0" w:color="auto"/>
              <w:left w:val="single" w:sz="4" w:space="0" w:color="auto"/>
              <w:bottom w:val="single" w:sz="4" w:space="0" w:color="auto"/>
              <w:right w:val="single" w:sz="18" w:space="0" w:color="auto"/>
            </w:tcBorders>
          </w:tcPr>
          <w:p w:rsidR="003A03F3" w:rsidRDefault="003A03F3" w:rsidP="00136B36">
            <w:r>
              <w:t>(g)       209 000</w:t>
            </w:r>
          </w:p>
        </w:tc>
        <w:tc>
          <w:tcPr>
            <w:tcW w:w="1418" w:type="dxa"/>
            <w:tcBorders>
              <w:top w:val="single" w:sz="4" w:space="0" w:color="auto"/>
              <w:left w:val="single" w:sz="18" w:space="0" w:color="auto"/>
              <w:bottom w:val="single" w:sz="4" w:space="0" w:color="auto"/>
              <w:right w:val="single" w:sz="4" w:space="0" w:color="auto"/>
            </w:tcBorders>
          </w:tcPr>
          <w:p w:rsidR="003A03F3" w:rsidRDefault="003A03F3" w:rsidP="00136B36">
            <w:pPr>
              <w:jc w:val="center"/>
            </w:pPr>
            <w:r>
              <w:t>52 163</w:t>
            </w:r>
          </w:p>
        </w:tc>
        <w:tc>
          <w:tcPr>
            <w:tcW w:w="1419" w:type="dxa"/>
            <w:tcBorders>
              <w:top w:val="single" w:sz="4" w:space="0" w:color="auto"/>
              <w:left w:val="single" w:sz="4" w:space="0" w:color="auto"/>
              <w:bottom w:val="single" w:sz="4" w:space="0" w:color="auto"/>
              <w:right w:val="single" w:sz="18" w:space="0" w:color="auto"/>
            </w:tcBorders>
          </w:tcPr>
          <w:p w:rsidR="003A03F3" w:rsidRDefault="003A03F3" w:rsidP="00136B36">
            <w:pPr>
              <w:jc w:val="center"/>
            </w:pPr>
            <w:r>
              <w:t>209 000</w:t>
            </w:r>
          </w:p>
        </w:tc>
      </w:tr>
      <w:tr w:rsidR="003A03F3" w:rsidTr="00136B36">
        <w:tc>
          <w:tcPr>
            <w:tcW w:w="2410" w:type="dxa"/>
            <w:tcBorders>
              <w:top w:val="single" w:sz="4" w:space="0" w:color="auto"/>
              <w:left w:val="single" w:sz="18" w:space="0" w:color="auto"/>
              <w:bottom w:val="single" w:sz="18" w:space="0" w:color="auto"/>
              <w:right w:val="single" w:sz="18" w:space="0" w:color="auto"/>
            </w:tcBorders>
            <w:hideMark/>
          </w:tcPr>
          <w:p w:rsidR="003A03F3" w:rsidRDefault="003A03F3" w:rsidP="00136B36">
            <w:pPr>
              <w:jc w:val="center"/>
              <w:rPr>
                <w:sz w:val="20"/>
                <w:szCs w:val="20"/>
              </w:rPr>
            </w:pPr>
            <w:r>
              <w:rPr>
                <w:sz w:val="20"/>
                <w:szCs w:val="20"/>
              </w:rPr>
              <w:t>Opérations de l’exercice</w:t>
            </w:r>
          </w:p>
        </w:tc>
        <w:tc>
          <w:tcPr>
            <w:tcW w:w="1559" w:type="dxa"/>
            <w:tcBorders>
              <w:top w:val="single" w:sz="4" w:space="0" w:color="auto"/>
              <w:left w:val="single" w:sz="18" w:space="0" w:color="auto"/>
              <w:bottom w:val="single" w:sz="18" w:space="0" w:color="auto"/>
              <w:right w:val="single" w:sz="4" w:space="0" w:color="auto"/>
            </w:tcBorders>
          </w:tcPr>
          <w:p w:rsidR="003A03F3" w:rsidRDefault="003A03F3" w:rsidP="00136B36">
            <w:r>
              <w:t>(b)       119 510</w:t>
            </w:r>
          </w:p>
        </w:tc>
        <w:tc>
          <w:tcPr>
            <w:tcW w:w="1420" w:type="dxa"/>
            <w:tcBorders>
              <w:top w:val="single" w:sz="4" w:space="0" w:color="auto"/>
              <w:left w:val="single" w:sz="4" w:space="0" w:color="auto"/>
              <w:bottom w:val="single" w:sz="18" w:space="0" w:color="auto"/>
              <w:right w:val="single" w:sz="18" w:space="0" w:color="auto"/>
            </w:tcBorders>
          </w:tcPr>
          <w:p w:rsidR="003A03F3" w:rsidRDefault="003A03F3" w:rsidP="00136B36">
            <w:r>
              <w:t>(c)       78 663</w:t>
            </w:r>
          </w:p>
        </w:tc>
        <w:tc>
          <w:tcPr>
            <w:tcW w:w="1418" w:type="dxa"/>
            <w:tcBorders>
              <w:top w:val="single" w:sz="4" w:space="0" w:color="auto"/>
              <w:left w:val="single" w:sz="18" w:space="0" w:color="auto"/>
              <w:bottom w:val="single" w:sz="18" w:space="0" w:color="auto"/>
              <w:right w:val="single" w:sz="4" w:space="0" w:color="auto"/>
            </w:tcBorders>
          </w:tcPr>
          <w:p w:rsidR="003A03F3" w:rsidRDefault="003A03F3" w:rsidP="00136B36">
            <w:r>
              <w:t>(f)     154 408</w:t>
            </w:r>
          </w:p>
        </w:tc>
        <w:tc>
          <w:tcPr>
            <w:tcW w:w="1561" w:type="dxa"/>
            <w:tcBorders>
              <w:top w:val="single" w:sz="4" w:space="0" w:color="auto"/>
              <w:left w:val="single" w:sz="4" w:space="0" w:color="auto"/>
              <w:bottom w:val="single" w:sz="18" w:space="0" w:color="auto"/>
              <w:right w:val="single" w:sz="18" w:space="0" w:color="auto"/>
            </w:tcBorders>
          </w:tcPr>
          <w:p w:rsidR="003A03F3" w:rsidRDefault="003A03F3" w:rsidP="00136B36">
            <w:r>
              <w:t>(h)       190 504</w:t>
            </w:r>
          </w:p>
        </w:tc>
        <w:tc>
          <w:tcPr>
            <w:tcW w:w="1418" w:type="dxa"/>
            <w:tcBorders>
              <w:top w:val="single" w:sz="4" w:space="0" w:color="auto"/>
              <w:left w:val="single" w:sz="18" w:space="0" w:color="auto"/>
              <w:bottom w:val="single" w:sz="18" w:space="0" w:color="auto"/>
              <w:right w:val="single" w:sz="4" w:space="0" w:color="auto"/>
            </w:tcBorders>
          </w:tcPr>
          <w:p w:rsidR="003A03F3" w:rsidRDefault="003A03F3" w:rsidP="00136B36">
            <w:r>
              <w:t>(</w:t>
            </w:r>
            <w:proofErr w:type="spellStart"/>
            <w:r>
              <w:t>b+f</w:t>
            </w:r>
            <w:proofErr w:type="spellEnd"/>
            <w:r>
              <w:t>) 273 918</w:t>
            </w:r>
          </w:p>
        </w:tc>
        <w:tc>
          <w:tcPr>
            <w:tcW w:w="1419" w:type="dxa"/>
            <w:tcBorders>
              <w:top w:val="single" w:sz="4" w:space="0" w:color="auto"/>
              <w:left w:val="single" w:sz="4" w:space="0" w:color="auto"/>
              <w:bottom w:val="single" w:sz="18" w:space="0" w:color="auto"/>
              <w:right w:val="single" w:sz="18" w:space="0" w:color="auto"/>
            </w:tcBorders>
          </w:tcPr>
          <w:p w:rsidR="003A03F3" w:rsidRDefault="003A03F3" w:rsidP="00136B36">
            <w:r>
              <w:t>(</w:t>
            </w:r>
            <w:proofErr w:type="spellStart"/>
            <w:r>
              <w:t>c+h</w:t>
            </w:r>
            <w:proofErr w:type="spellEnd"/>
            <w:r>
              <w:t>) 269167</w:t>
            </w:r>
          </w:p>
        </w:tc>
      </w:tr>
      <w:tr w:rsidR="003A03F3" w:rsidTr="00136B36">
        <w:tc>
          <w:tcPr>
            <w:tcW w:w="2410" w:type="dxa"/>
            <w:tcBorders>
              <w:top w:val="single" w:sz="18" w:space="0" w:color="auto"/>
              <w:left w:val="single" w:sz="18" w:space="0" w:color="auto"/>
              <w:bottom w:val="single" w:sz="4" w:space="0" w:color="auto"/>
              <w:right w:val="single" w:sz="18" w:space="0" w:color="auto"/>
            </w:tcBorders>
            <w:hideMark/>
          </w:tcPr>
          <w:p w:rsidR="003A03F3" w:rsidRDefault="003A03F3" w:rsidP="00136B36">
            <w:pPr>
              <w:jc w:val="center"/>
              <w:rPr>
                <w:sz w:val="20"/>
                <w:szCs w:val="20"/>
              </w:rPr>
            </w:pPr>
            <w:r>
              <w:rPr>
                <w:sz w:val="20"/>
                <w:szCs w:val="20"/>
              </w:rPr>
              <w:t>Résultat de clôture</w:t>
            </w:r>
          </w:p>
        </w:tc>
        <w:tc>
          <w:tcPr>
            <w:tcW w:w="1559" w:type="dxa"/>
            <w:tcBorders>
              <w:top w:val="single" w:sz="18" w:space="0" w:color="auto"/>
              <w:left w:val="single" w:sz="18" w:space="0" w:color="auto"/>
              <w:bottom w:val="single" w:sz="4" w:space="0" w:color="auto"/>
              <w:right w:val="single" w:sz="4" w:space="0" w:color="auto"/>
            </w:tcBorders>
          </w:tcPr>
          <w:p w:rsidR="003A03F3" w:rsidRDefault="003A03F3" w:rsidP="00136B36">
            <w:r w:rsidRPr="00D41DB6">
              <w:rPr>
                <w:b/>
                <w:sz w:val="16"/>
                <w:szCs w:val="16"/>
              </w:rPr>
              <w:t>(d=</w:t>
            </w:r>
            <w:proofErr w:type="spellStart"/>
            <w:r w:rsidRPr="00D41DB6">
              <w:rPr>
                <w:b/>
                <w:sz w:val="16"/>
                <w:szCs w:val="16"/>
              </w:rPr>
              <w:t>a+b-c</w:t>
            </w:r>
            <w:proofErr w:type="spellEnd"/>
            <w:r w:rsidRPr="00D41DB6">
              <w:rPr>
                <w:b/>
                <w:sz w:val="16"/>
                <w:szCs w:val="16"/>
              </w:rPr>
              <w:t>)</w:t>
            </w:r>
            <w:r w:rsidRPr="00D41DB6">
              <w:rPr>
                <w:sz w:val="16"/>
                <w:szCs w:val="16"/>
              </w:rPr>
              <w:t xml:space="preserve">  </w:t>
            </w:r>
            <w:r>
              <w:t>93 009</w:t>
            </w:r>
          </w:p>
        </w:tc>
        <w:tc>
          <w:tcPr>
            <w:tcW w:w="1420" w:type="dxa"/>
            <w:tcBorders>
              <w:top w:val="single" w:sz="18" w:space="0" w:color="auto"/>
              <w:left w:val="single" w:sz="4" w:space="0" w:color="auto"/>
              <w:bottom w:val="single" w:sz="4" w:space="0" w:color="auto"/>
              <w:right w:val="single" w:sz="18" w:space="0" w:color="auto"/>
            </w:tcBorders>
          </w:tcPr>
          <w:p w:rsidR="003A03F3" w:rsidRDefault="003A03F3" w:rsidP="00136B36">
            <w:pPr>
              <w:jc w:val="center"/>
            </w:pPr>
          </w:p>
        </w:tc>
        <w:tc>
          <w:tcPr>
            <w:tcW w:w="1418" w:type="dxa"/>
            <w:tcBorders>
              <w:top w:val="single" w:sz="18" w:space="0" w:color="auto"/>
              <w:left w:val="single" w:sz="18" w:space="0" w:color="auto"/>
              <w:bottom w:val="single" w:sz="4" w:space="0" w:color="auto"/>
              <w:right w:val="single" w:sz="4" w:space="0" w:color="auto"/>
            </w:tcBorders>
          </w:tcPr>
          <w:p w:rsidR="003A03F3" w:rsidRDefault="003A03F3" w:rsidP="00136B36">
            <w:pPr>
              <w:jc w:val="center"/>
            </w:pPr>
          </w:p>
        </w:tc>
        <w:tc>
          <w:tcPr>
            <w:tcW w:w="1561" w:type="dxa"/>
            <w:tcBorders>
              <w:top w:val="single" w:sz="18" w:space="0" w:color="auto"/>
              <w:left w:val="single" w:sz="4" w:space="0" w:color="auto"/>
              <w:bottom w:val="single" w:sz="4" w:space="0" w:color="auto"/>
              <w:right w:val="single" w:sz="18" w:space="0" w:color="auto"/>
            </w:tcBorders>
          </w:tcPr>
          <w:p w:rsidR="003A03F3" w:rsidRDefault="003A03F3" w:rsidP="00136B36">
            <w:r w:rsidRPr="00B82C2E">
              <w:rPr>
                <w:b/>
                <w:sz w:val="16"/>
                <w:szCs w:val="16"/>
              </w:rPr>
              <w:t xml:space="preserve">(i= </w:t>
            </w:r>
            <w:proofErr w:type="spellStart"/>
            <w:r w:rsidRPr="00B82C2E">
              <w:rPr>
                <w:b/>
                <w:sz w:val="16"/>
                <w:szCs w:val="16"/>
              </w:rPr>
              <w:t>g+h-f</w:t>
            </w:r>
            <w:proofErr w:type="spellEnd"/>
            <w:proofErr w:type="gramStart"/>
            <w:r w:rsidRPr="00B82C2E">
              <w:rPr>
                <w:b/>
                <w:sz w:val="16"/>
                <w:szCs w:val="16"/>
              </w:rPr>
              <w:t>)</w:t>
            </w:r>
            <w:r>
              <w:t>245</w:t>
            </w:r>
            <w:proofErr w:type="gramEnd"/>
            <w:r>
              <w:t xml:space="preserve"> 183</w:t>
            </w:r>
          </w:p>
        </w:tc>
        <w:tc>
          <w:tcPr>
            <w:tcW w:w="1418" w:type="dxa"/>
            <w:tcBorders>
              <w:top w:val="single" w:sz="18" w:space="0" w:color="auto"/>
              <w:left w:val="single" w:sz="18" w:space="0" w:color="auto"/>
              <w:bottom w:val="single" w:sz="4" w:space="0" w:color="auto"/>
              <w:right w:val="single" w:sz="4" w:space="0" w:color="auto"/>
            </w:tcBorders>
          </w:tcPr>
          <w:p w:rsidR="003A03F3" w:rsidRDefault="003A03F3" w:rsidP="00136B36">
            <w:pPr>
              <w:jc w:val="center"/>
            </w:pPr>
          </w:p>
        </w:tc>
        <w:tc>
          <w:tcPr>
            <w:tcW w:w="1419" w:type="dxa"/>
            <w:tcBorders>
              <w:top w:val="single" w:sz="18" w:space="0" w:color="auto"/>
              <w:left w:val="single" w:sz="4" w:space="0" w:color="auto"/>
              <w:bottom w:val="single" w:sz="4" w:space="0" w:color="auto"/>
              <w:right w:val="single" w:sz="18" w:space="0" w:color="auto"/>
            </w:tcBorders>
          </w:tcPr>
          <w:p w:rsidR="003A03F3" w:rsidRDefault="003A03F3" w:rsidP="00136B36">
            <w:pPr>
              <w:jc w:val="center"/>
            </w:pPr>
          </w:p>
        </w:tc>
      </w:tr>
      <w:tr w:rsidR="003A03F3" w:rsidTr="00136B36">
        <w:tc>
          <w:tcPr>
            <w:tcW w:w="2410" w:type="dxa"/>
            <w:tcBorders>
              <w:top w:val="single" w:sz="4" w:space="0" w:color="auto"/>
              <w:left w:val="single" w:sz="18" w:space="0" w:color="auto"/>
              <w:bottom w:val="single" w:sz="18" w:space="0" w:color="auto"/>
              <w:right w:val="single" w:sz="18" w:space="0" w:color="auto"/>
            </w:tcBorders>
            <w:hideMark/>
          </w:tcPr>
          <w:p w:rsidR="003A03F3" w:rsidRDefault="003A03F3" w:rsidP="00136B36">
            <w:pPr>
              <w:jc w:val="center"/>
              <w:rPr>
                <w:sz w:val="20"/>
                <w:szCs w:val="20"/>
              </w:rPr>
            </w:pPr>
            <w:r>
              <w:rPr>
                <w:sz w:val="20"/>
                <w:szCs w:val="20"/>
              </w:rPr>
              <w:t>Restes à réaliser</w:t>
            </w:r>
          </w:p>
        </w:tc>
        <w:tc>
          <w:tcPr>
            <w:tcW w:w="1559" w:type="dxa"/>
            <w:tcBorders>
              <w:top w:val="single" w:sz="4" w:space="0" w:color="auto"/>
              <w:left w:val="single" w:sz="18" w:space="0" w:color="auto"/>
              <w:bottom w:val="single" w:sz="18" w:space="0" w:color="auto"/>
              <w:right w:val="single" w:sz="4" w:space="0" w:color="auto"/>
            </w:tcBorders>
          </w:tcPr>
          <w:p w:rsidR="003A03F3" w:rsidRDefault="003A03F3" w:rsidP="00136B36">
            <w:r>
              <w:t>(e)         19 500</w:t>
            </w:r>
          </w:p>
        </w:tc>
        <w:tc>
          <w:tcPr>
            <w:tcW w:w="1420" w:type="dxa"/>
            <w:tcBorders>
              <w:top w:val="single" w:sz="4" w:space="0" w:color="auto"/>
              <w:left w:val="single" w:sz="4" w:space="0" w:color="auto"/>
              <w:bottom w:val="single" w:sz="18" w:space="0" w:color="auto"/>
              <w:right w:val="single" w:sz="18" w:space="0" w:color="auto"/>
            </w:tcBorders>
          </w:tcPr>
          <w:p w:rsidR="003A03F3" w:rsidRDefault="003A03F3" w:rsidP="00136B36">
            <w:pPr>
              <w:jc w:val="center"/>
            </w:pPr>
          </w:p>
        </w:tc>
        <w:tc>
          <w:tcPr>
            <w:tcW w:w="1418" w:type="dxa"/>
            <w:tcBorders>
              <w:top w:val="single" w:sz="4" w:space="0" w:color="auto"/>
              <w:left w:val="single" w:sz="18" w:space="0" w:color="auto"/>
              <w:bottom w:val="single" w:sz="18" w:space="0" w:color="auto"/>
              <w:right w:val="single" w:sz="4" w:space="0" w:color="auto"/>
            </w:tcBorders>
          </w:tcPr>
          <w:p w:rsidR="003A03F3" w:rsidRDefault="003A03F3" w:rsidP="00136B36">
            <w:pPr>
              <w:jc w:val="center"/>
            </w:pPr>
          </w:p>
        </w:tc>
        <w:tc>
          <w:tcPr>
            <w:tcW w:w="1561" w:type="dxa"/>
            <w:tcBorders>
              <w:top w:val="single" w:sz="4" w:space="0" w:color="auto"/>
              <w:left w:val="single" w:sz="4" w:space="0" w:color="auto"/>
              <w:bottom w:val="single" w:sz="18" w:space="0" w:color="auto"/>
              <w:right w:val="single" w:sz="18" w:space="0" w:color="auto"/>
            </w:tcBorders>
          </w:tcPr>
          <w:p w:rsidR="003A03F3" w:rsidRDefault="003A03F3" w:rsidP="00136B36">
            <w:pPr>
              <w:jc w:val="center"/>
            </w:pPr>
          </w:p>
        </w:tc>
        <w:tc>
          <w:tcPr>
            <w:tcW w:w="1418" w:type="dxa"/>
            <w:tcBorders>
              <w:top w:val="single" w:sz="4" w:space="0" w:color="auto"/>
              <w:left w:val="single" w:sz="18" w:space="0" w:color="auto"/>
              <w:bottom w:val="single" w:sz="18" w:space="0" w:color="auto"/>
              <w:right w:val="single" w:sz="4" w:space="0" w:color="auto"/>
            </w:tcBorders>
          </w:tcPr>
          <w:p w:rsidR="003A03F3" w:rsidRDefault="003A03F3" w:rsidP="00136B36">
            <w:pPr>
              <w:jc w:val="center"/>
            </w:pPr>
          </w:p>
        </w:tc>
        <w:tc>
          <w:tcPr>
            <w:tcW w:w="1419" w:type="dxa"/>
            <w:tcBorders>
              <w:top w:val="single" w:sz="4" w:space="0" w:color="auto"/>
              <w:left w:val="single" w:sz="4" w:space="0" w:color="auto"/>
              <w:bottom w:val="single" w:sz="18" w:space="0" w:color="auto"/>
              <w:right w:val="single" w:sz="18" w:space="0" w:color="auto"/>
            </w:tcBorders>
          </w:tcPr>
          <w:p w:rsidR="003A03F3" w:rsidRDefault="003A03F3" w:rsidP="00136B36">
            <w:pPr>
              <w:jc w:val="center"/>
            </w:pPr>
          </w:p>
        </w:tc>
      </w:tr>
      <w:tr w:rsidR="003A03F3" w:rsidTr="00136B36">
        <w:tc>
          <w:tcPr>
            <w:tcW w:w="2410" w:type="dxa"/>
            <w:tcBorders>
              <w:top w:val="single" w:sz="18" w:space="0" w:color="auto"/>
              <w:left w:val="single" w:sz="18" w:space="0" w:color="auto"/>
              <w:bottom w:val="single" w:sz="18" w:space="0" w:color="auto"/>
              <w:right w:val="single" w:sz="18" w:space="0" w:color="auto"/>
            </w:tcBorders>
            <w:hideMark/>
          </w:tcPr>
          <w:p w:rsidR="003A03F3" w:rsidRDefault="003A03F3" w:rsidP="00136B36">
            <w:pPr>
              <w:jc w:val="center"/>
              <w:rPr>
                <w:b/>
                <w:sz w:val="20"/>
                <w:szCs w:val="20"/>
              </w:rPr>
            </w:pPr>
            <w:r>
              <w:rPr>
                <w:b/>
                <w:sz w:val="20"/>
                <w:szCs w:val="20"/>
              </w:rPr>
              <w:t>RESULTAT DEFINTIF</w:t>
            </w:r>
          </w:p>
        </w:tc>
        <w:tc>
          <w:tcPr>
            <w:tcW w:w="1559" w:type="dxa"/>
            <w:tcBorders>
              <w:top w:val="single" w:sz="18" w:space="0" w:color="auto"/>
              <w:left w:val="single" w:sz="18" w:space="0" w:color="auto"/>
              <w:bottom w:val="single" w:sz="18" w:space="0" w:color="auto"/>
              <w:right w:val="single" w:sz="4" w:space="0" w:color="auto"/>
            </w:tcBorders>
          </w:tcPr>
          <w:p w:rsidR="003A03F3" w:rsidRDefault="003A03F3" w:rsidP="00136B36">
            <w:r>
              <w:t>(</w:t>
            </w:r>
            <w:proofErr w:type="spellStart"/>
            <w:r>
              <w:t>d+e</w:t>
            </w:r>
            <w:proofErr w:type="spellEnd"/>
            <w:r>
              <w:t>)   112 509</w:t>
            </w:r>
          </w:p>
        </w:tc>
        <w:tc>
          <w:tcPr>
            <w:tcW w:w="1420" w:type="dxa"/>
            <w:tcBorders>
              <w:top w:val="single" w:sz="18" w:space="0" w:color="auto"/>
              <w:left w:val="single" w:sz="4" w:space="0" w:color="auto"/>
              <w:bottom w:val="single" w:sz="18" w:space="0" w:color="auto"/>
              <w:right w:val="single" w:sz="18" w:space="0" w:color="auto"/>
            </w:tcBorders>
          </w:tcPr>
          <w:p w:rsidR="003A03F3" w:rsidRDefault="003A03F3" w:rsidP="00136B36">
            <w:pPr>
              <w:jc w:val="center"/>
            </w:pPr>
          </w:p>
        </w:tc>
        <w:tc>
          <w:tcPr>
            <w:tcW w:w="1418" w:type="dxa"/>
            <w:tcBorders>
              <w:top w:val="single" w:sz="18" w:space="0" w:color="auto"/>
              <w:left w:val="single" w:sz="18" w:space="0" w:color="auto"/>
              <w:bottom w:val="single" w:sz="18" w:space="0" w:color="auto"/>
              <w:right w:val="single" w:sz="4" w:space="0" w:color="auto"/>
            </w:tcBorders>
          </w:tcPr>
          <w:p w:rsidR="003A03F3" w:rsidRDefault="003A03F3" w:rsidP="00136B36">
            <w:pPr>
              <w:jc w:val="center"/>
            </w:pPr>
          </w:p>
        </w:tc>
        <w:tc>
          <w:tcPr>
            <w:tcW w:w="1561" w:type="dxa"/>
            <w:tcBorders>
              <w:top w:val="single" w:sz="18" w:space="0" w:color="auto"/>
              <w:left w:val="single" w:sz="4" w:space="0" w:color="auto"/>
              <w:bottom w:val="single" w:sz="18" w:space="0" w:color="auto"/>
              <w:right w:val="single" w:sz="18" w:space="0" w:color="auto"/>
            </w:tcBorders>
          </w:tcPr>
          <w:p w:rsidR="003A03F3" w:rsidRDefault="003A03F3" w:rsidP="00136B36">
            <w:r w:rsidRPr="00B82C2E">
              <w:t>(j=i)</w:t>
            </w:r>
            <w:r>
              <w:t xml:space="preserve">     245 183</w:t>
            </w:r>
          </w:p>
        </w:tc>
        <w:tc>
          <w:tcPr>
            <w:tcW w:w="1418" w:type="dxa"/>
            <w:tcBorders>
              <w:top w:val="single" w:sz="18" w:space="0" w:color="auto"/>
              <w:left w:val="single" w:sz="18" w:space="0" w:color="auto"/>
              <w:bottom w:val="single" w:sz="18" w:space="0" w:color="auto"/>
              <w:right w:val="single" w:sz="4" w:space="0" w:color="auto"/>
            </w:tcBorders>
          </w:tcPr>
          <w:p w:rsidR="003A03F3" w:rsidRDefault="003A03F3" w:rsidP="00136B36">
            <w:pPr>
              <w:jc w:val="center"/>
            </w:pPr>
          </w:p>
        </w:tc>
        <w:tc>
          <w:tcPr>
            <w:tcW w:w="1419" w:type="dxa"/>
            <w:tcBorders>
              <w:top w:val="single" w:sz="18" w:space="0" w:color="auto"/>
              <w:left w:val="single" w:sz="4" w:space="0" w:color="auto"/>
              <w:bottom w:val="single" w:sz="18" w:space="0" w:color="auto"/>
              <w:right w:val="single" w:sz="18" w:space="0" w:color="auto"/>
            </w:tcBorders>
          </w:tcPr>
          <w:p w:rsidR="003A03F3" w:rsidRPr="004D4123" w:rsidRDefault="003A03F3" w:rsidP="00136B36">
            <w:pPr>
              <w:jc w:val="center"/>
              <w:rPr>
                <w:b/>
              </w:rPr>
            </w:pPr>
            <w:r w:rsidRPr="00E326BD">
              <w:rPr>
                <w:b/>
                <w:color w:val="FF0000"/>
                <w:highlight w:val="yellow"/>
              </w:rPr>
              <w:t>+ 132 673</w:t>
            </w:r>
          </w:p>
        </w:tc>
      </w:tr>
    </w:tbl>
    <w:p w:rsidR="003A03F3" w:rsidRDefault="003A03F3" w:rsidP="004A2857">
      <w:pPr>
        <w:jc w:val="center"/>
      </w:pPr>
    </w:p>
    <w:p w:rsidR="00E2596A" w:rsidRDefault="00E2596A" w:rsidP="00E2596A">
      <w:pPr>
        <w:spacing w:after="0"/>
        <w:ind w:hanging="1134"/>
        <w:rPr>
          <w:sz w:val="28"/>
          <w:szCs w:val="28"/>
        </w:rPr>
      </w:pPr>
      <w:r w:rsidRPr="00E2596A">
        <w:rPr>
          <w:sz w:val="28"/>
          <w:szCs w:val="28"/>
        </w:rPr>
        <w:t>Après présentation et discussion ce compte administratif e</w:t>
      </w:r>
      <w:r>
        <w:rPr>
          <w:sz w:val="28"/>
          <w:szCs w:val="28"/>
        </w:rPr>
        <w:t xml:space="preserve">st adopté à l’unanimité hors la </w:t>
      </w:r>
    </w:p>
    <w:p w:rsidR="006A4B5C" w:rsidRDefault="00E2596A" w:rsidP="00E2596A">
      <w:pPr>
        <w:spacing w:after="0"/>
        <w:ind w:hanging="1134"/>
        <w:rPr>
          <w:sz w:val="28"/>
          <w:szCs w:val="28"/>
        </w:rPr>
      </w:pPr>
      <w:proofErr w:type="gramStart"/>
      <w:r>
        <w:rPr>
          <w:sz w:val="28"/>
          <w:szCs w:val="28"/>
        </w:rPr>
        <w:t>présence</w:t>
      </w:r>
      <w:proofErr w:type="gramEnd"/>
      <w:r>
        <w:rPr>
          <w:sz w:val="28"/>
          <w:szCs w:val="28"/>
        </w:rPr>
        <w:t xml:space="preserve"> du maire </w:t>
      </w:r>
      <w:r w:rsidRPr="00E2596A">
        <w:rPr>
          <w:sz w:val="28"/>
          <w:szCs w:val="28"/>
        </w:rPr>
        <w:t>Luc DELAUP.</w:t>
      </w:r>
    </w:p>
    <w:p w:rsidR="000763C3" w:rsidRPr="006A4B5C" w:rsidRDefault="006A4B5C" w:rsidP="006A4B5C">
      <w:pPr>
        <w:ind w:hanging="851"/>
        <w:rPr>
          <w:sz w:val="28"/>
          <w:szCs w:val="28"/>
        </w:rPr>
      </w:pPr>
      <w:r>
        <w:rPr>
          <w:sz w:val="28"/>
          <w:szCs w:val="28"/>
        </w:rPr>
        <w:br w:type="page"/>
      </w:r>
      <w:r w:rsidR="000763C3" w:rsidRPr="00CF2EC3">
        <w:rPr>
          <w:b/>
          <w:sz w:val="36"/>
          <w:szCs w:val="36"/>
          <w:u w:val="single"/>
        </w:rPr>
        <w:lastRenderedPageBreak/>
        <w:t>II</w:t>
      </w:r>
      <w:r w:rsidR="000763C3">
        <w:rPr>
          <w:b/>
          <w:sz w:val="36"/>
          <w:szCs w:val="36"/>
          <w:u w:val="single"/>
        </w:rPr>
        <w:t>I</w:t>
      </w:r>
      <w:r w:rsidR="000763C3" w:rsidRPr="00CF2EC3">
        <w:rPr>
          <w:b/>
          <w:sz w:val="36"/>
          <w:szCs w:val="36"/>
          <w:u w:val="single"/>
        </w:rPr>
        <w:t xml:space="preserve"> COMPTE ADMINISTRATIF BUDGET </w:t>
      </w:r>
      <w:r w:rsidR="000763C3">
        <w:rPr>
          <w:b/>
          <w:sz w:val="36"/>
          <w:szCs w:val="36"/>
          <w:u w:val="single"/>
        </w:rPr>
        <w:t>DE L’AUBERGE</w:t>
      </w:r>
    </w:p>
    <w:p w:rsidR="00853D82" w:rsidRPr="00550346" w:rsidRDefault="00853D82" w:rsidP="00550346">
      <w:pPr>
        <w:spacing w:after="0"/>
        <w:jc w:val="both"/>
        <w:rPr>
          <w:b/>
          <w:sz w:val="20"/>
          <w:szCs w:val="20"/>
          <w:u w:val="single"/>
        </w:rPr>
      </w:pPr>
    </w:p>
    <w:p w:rsidR="00F60BF5" w:rsidRPr="00F60BF5" w:rsidRDefault="00F60BF5" w:rsidP="00F60BF5">
      <w:pPr>
        <w:spacing w:after="0"/>
        <w:rPr>
          <w:b/>
          <w:sz w:val="20"/>
          <w:szCs w:val="20"/>
          <w:u w:val="single"/>
        </w:rPr>
      </w:pPr>
    </w:p>
    <w:tbl>
      <w:tblPr>
        <w:tblStyle w:val="Grilledutableau"/>
        <w:tblW w:w="0" w:type="auto"/>
        <w:tblInd w:w="-743" w:type="dxa"/>
        <w:tblLook w:val="04A0" w:firstRow="1" w:lastRow="0" w:firstColumn="1" w:lastColumn="0" w:noHBand="0" w:noVBand="1"/>
      </w:tblPr>
      <w:tblGrid>
        <w:gridCol w:w="2218"/>
        <w:gridCol w:w="1437"/>
        <w:gridCol w:w="1437"/>
        <w:gridCol w:w="1438"/>
        <w:gridCol w:w="1438"/>
        <w:gridCol w:w="1438"/>
        <w:gridCol w:w="1438"/>
      </w:tblGrid>
      <w:tr w:rsidR="00853D82" w:rsidRPr="00853D82" w:rsidTr="001D5F87">
        <w:tc>
          <w:tcPr>
            <w:tcW w:w="2218" w:type="dxa"/>
            <w:tcBorders>
              <w:top w:val="nil"/>
              <w:left w:val="nil"/>
              <w:bottom w:val="single" w:sz="18" w:space="0" w:color="auto"/>
              <w:right w:val="single" w:sz="18" w:space="0" w:color="auto"/>
            </w:tcBorders>
          </w:tcPr>
          <w:p w:rsidR="00853D82" w:rsidRDefault="00853D82" w:rsidP="00F60BF5">
            <w:pPr>
              <w:rPr>
                <w:b/>
                <w:sz w:val="36"/>
                <w:szCs w:val="36"/>
                <w:u w:val="single"/>
              </w:rPr>
            </w:pPr>
          </w:p>
        </w:tc>
        <w:tc>
          <w:tcPr>
            <w:tcW w:w="2874" w:type="dxa"/>
            <w:gridSpan w:val="2"/>
            <w:tcBorders>
              <w:top w:val="single" w:sz="18" w:space="0" w:color="auto"/>
              <w:left w:val="single" w:sz="18" w:space="0" w:color="auto"/>
              <w:bottom w:val="single" w:sz="18" w:space="0" w:color="auto"/>
              <w:right w:val="single" w:sz="18" w:space="0" w:color="auto"/>
            </w:tcBorders>
          </w:tcPr>
          <w:p w:rsidR="00853D82" w:rsidRPr="00853D82" w:rsidRDefault="00853D82" w:rsidP="00853D82">
            <w:pPr>
              <w:jc w:val="center"/>
              <w:rPr>
                <w:b/>
                <w:sz w:val="24"/>
                <w:szCs w:val="24"/>
              </w:rPr>
            </w:pPr>
            <w:r>
              <w:rPr>
                <w:b/>
              </w:rPr>
              <w:t>INVESTISSEMENT</w:t>
            </w:r>
          </w:p>
        </w:tc>
        <w:tc>
          <w:tcPr>
            <w:tcW w:w="2876" w:type="dxa"/>
            <w:gridSpan w:val="2"/>
            <w:tcBorders>
              <w:top w:val="single" w:sz="18" w:space="0" w:color="auto"/>
              <w:left w:val="single" w:sz="18" w:space="0" w:color="auto"/>
              <w:bottom w:val="single" w:sz="18" w:space="0" w:color="auto"/>
              <w:right w:val="single" w:sz="18" w:space="0" w:color="auto"/>
            </w:tcBorders>
          </w:tcPr>
          <w:p w:rsidR="00853D82" w:rsidRDefault="00853D82" w:rsidP="00853D82">
            <w:pPr>
              <w:jc w:val="center"/>
              <w:rPr>
                <w:b/>
              </w:rPr>
            </w:pPr>
            <w:r>
              <w:rPr>
                <w:b/>
              </w:rPr>
              <w:t>FONCTIONNEMENT</w:t>
            </w:r>
          </w:p>
        </w:tc>
        <w:tc>
          <w:tcPr>
            <w:tcW w:w="2876" w:type="dxa"/>
            <w:gridSpan w:val="2"/>
            <w:tcBorders>
              <w:top w:val="single" w:sz="18" w:space="0" w:color="auto"/>
              <w:left w:val="single" w:sz="18" w:space="0" w:color="auto"/>
              <w:bottom w:val="single" w:sz="18" w:space="0" w:color="auto"/>
              <w:right w:val="single" w:sz="18" w:space="0" w:color="auto"/>
            </w:tcBorders>
          </w:tcPr>
          <w:p w:rsidR="00853D82" w:rsidRDefault="00853D82" w:rsidP="00853D82">
            <w:pPr>
              <w:jc w:val="center"/>
              <w:rPr>
                <w:b/>
              </w:rPr>
            </w:pPr>
            <w:r>
              <w:rPr>
                <w:b/>
              </w:rPr>
              <w:t>ENSEMBLE</w:t>
            </w:r>
          </w:p>
        </w:tc>
      </w:tr>
      <w:tr w:rsidR="00853D82" w:rsidRPr="00853D82" w:rsidTr="001D5F87">
        <w:tc>
          <w:tcPr>
            <w:tcW w:w="2218" w:type="dxa"/>
            <w:tcBorders>
              <w:top w:val="single" w:sz="18" w:space="0" w:color="auto"/>
              <w:left w:val="single" w:sz="18" w:space="0" w:color="auto"/>
              <w:bottom w:val="single" w:sz="18" w:space="0" w:color="auto"/>
              <w:right w:val="single" w:sz="18" w:space="0" w:color="auto"/>
            </w:tcBorders>
          </w:tcPr>
          <w:p w:rsidR="00853D82" w:rsidRPr="00853D82" w:rsidRDefault="00853D82" w:rsidP="00853D82">
            <w:pPr>
              <w:jc w:val="center"/>
              <w:rPr>
                <w:sz w:val="24"/>
                <w:szCs w:val="24"/>
              </w:rPr>
            </w:pPr>
            <w:r w:rsidRPr="00853D82">
              <w:rPr>
                <w:sz w:val="24"/>
                <w:szCs w:val="24"/>
              </w:rPr>
              <w:t>Libellé</w:t>
            </w:r>
          </w:p>
        </w:tc>
        <w:tc>
          <w:tcPr>
            <w:tcW w:w="1437" w:type="dxa"/>
            <w:tcBorders>
              <w:left w:val="single" w:sz="18" w:space="0" w:color="auto"/>
              <w:bottom w:val="single" w:sz="18" w:space="0" w:color="auto"/>
            </w:tcBorders>
          </w:tcPr>
          <w:p w:rsidR="00853D82" w:rsidRDefault="00853D82" w:rsidP="007F4E7F">
            <w:pPr>
              <w:jc w:val="center"/>
              <w:rPr>
                <w:b/>
              </w:rPr>
            </w:pPr>
            <w:r>
              <w:rPr>
                <w:b/>
              </w:rPr>
              <w:t>Dépense</w:t>
            </w:r>
          </w:p>
          <w:p w:rsidR="00853D82" w:rsidRDefault="00853D82" w:rsidP="007F4E7F">
            <w:pPr>
              <w:jc w:val="center"/>
              <w:rPr>
                <w:b/>
              </w:rPr>
            </w:pPr>
            <w:r>
              <w:rPr>
                <w:b/>
              </w:rPr>
              <w:t xml:space="preserve">ou </w:t>
            </w:r>
          </w:p>
          <w:p w:rsidR="00853D82" w:rsidRDefault="00853D82" w:rsidP="007F4E7F">
            <w:pPr>
              <w:jc w:val="center"/>
              <w:rPr>
                <w:b/>
              </w:rPr>
            </w:pPr>
            <w:r>
              <w:rPr>
                <w:b/>
              </w:rPr>
              <w:t>Déficit</w:t>
            </w:r>
          </w:p>
        </w:tc>
        <w:tc>
          <w:tcPr>
            <w:tcW w:w="1437" w:type="dxa"/>
            <w:tcBorders>
              <w:bottom w:val="single" w:sz="18" w:space="0" w:color="auto"/>
              <w:right w:val="single" w:sz="18" w:space="0" w:color="auto"/>
            </w:tcBorders>
          </w:tcPr>
          <w:p w:rsidR="00853D82" w:rsidRDefault="00853D82" w:rsidP="007F4E7F">
            <w:pPr>
              <w:jc w:val="center"/>
              <w:rPr>
                <w:b/>
              </w:rPr>
            </w:pPr>
            <w:r>
              <w:rPr>
                <w:b/>
              </w:rPr>
              <w:t xml:space="preserve">Recettes </w:t>
            </w:r>
          </w:p>
          <w:p w:rsidR="00853D82" w:rsidRDefault="00853D82" w:rsidP="007F4E7F">
            <w:pPr>
              <w:jc w:val="center"/>
              <w:rPr>
                <w:b/>
              </w:rPr>
            </w:pPr>
            <w:r>
              <w:rPr>
                <w:b/>
              </w:rPr>
              <w:t>Ou</w:t>
            </w:r>
          </w:p>
          <w:p w:rsidR="00853D82" w:rsidRDefault="00853D82" w:rsidP="007F4E7F">
            <w:pPr>
              <w:jc w:val="center"/>
              <w:rPr>
                <w:b/>
              </w:rPr>
            </w:pPr>
            <w:r>
              <w:rPr>
                <w:b/>
              </w:rPr>
              <w:t xml:space="preserve"> Excédent</w:t>
            </w:r>
          </w:p>
        </w:tc>
        <w:tc>
          <w:tcPr>
            <w:tcW w:w="1438" w:type="dxa"/>
            <w:tcBorders>
              <w:left w:val="single" w:sz="18" w:space="0" w:color="auto"/>
              <w:bottom w:val="single" w:sz="18" w:space="0" w:color="auto"/>
            </w:tcBorders>
          </w:tcPr>
          <w:p w:rsidR="00853D82" w:rsidRDefault="00853D82" w:rsidP="007F4E7F">
            <w:pPr>
              <w:jc w:val="center"/>
              <w:rPr>
                <w:b/>
              </w:rPr>
            </w:pPr>
            <w:r>
              <w:rPr>
                <w:b/>
              </w:rPr>
              <w:t>Dépense</w:t>
            </w:r>
          </w:p>
          <w:p w:rsidR="00853D82" w:rsidRDefault="00853D82" w:rsidP="007F4E7F">
            <w:pPr>
              <w:jc w:val="center"/>
              <w:rPr>
                <w:b/>
              </w:rPr>
            </w:pPr>
            <w:r>
              <w:rPr>
                <w:b/>
              </w:rPr>
              <w:t xml:space="preserve">ou </w:t>
            </w:r>
          </w:p>
          <w:p w:rsidR="00853D82" w:rsidRDefault="00853D82" w:rsidP="007F4E7F">
            <w:pPr>
              <w:jc w:val="center"/>
              <w:rPr>
                <w:b/>
              </w:rPr>
            </w:pPr>
            <w:r>
              <w:rPr>
                <w:b/>
              </w:rPr>
              <w:t>Déficit</w:t>
            </w:r>
          </w:p>
        </w:tc>
        <w:tc>
          <w:tcPr>
            <w:tcW w:w="1438" w:type="dxa"/>
            <w:tcBorders>
              <w:bottom w:val="single" w:sz="18" w:space="0" w:color="auto"/>
              <w:right w:val="single" w:sz="18" w:space="0" w:color="auto"/>
            </w:tcBorders>
          </w:tcPr>
          <w:p w:rsidR="00853D82" w:rsidRDefault="00853D82" w:rsidP="007F4E7F">
            <w:pPr>
              <w:jc w:val="center"/>
              <w:rPr>
                <w:b/>
              </w:rPr>
            </w:pPr>
            <w:r>
              <w:rPr>
                <w:b/>
              </w:rPr>
              <w:t xml:space="preserve">Recettes </w:t>
            </w:r>
          </w:p>
          <w:p w:rsidR="00853D82" w:rsidRDefault="00853D82" w:rsidP="007F4E7F">
            <w:pPr>
              <w:jc w:val="center"/>
              <w:rPr>
                <w:b/>
              </w:rPr>
            </w:pPr>
            <w:r>
              <w:rPr>
                <w:b/>
              </w:rPr>
              <w:t xml:space="preserve">ou </w:t>
            </w:r>
          </w:p>
          <w:p w:rsidR="00853D82" w:rsidRDefault="00853D82" w:rsidP="007F4E7F">
            <w:pPr>
              <w:jc w:val="center"/>
              <w:rPr>
                <w:b/>
              </w:rPr>
            </w:pPr>
            <w:r>
              <w:rPr>
                <w:b/>
              </w:rPr>
              <w:t>Excédent</w:t>
            </w:r>
          </w:p>
        </w:tc>
        <w:tc>
          <w:tcPr>
            <w:tcW w:w="1438" w:type="dxa"/>
            <w:tcBorders>
              <w:left w:val="single" w:sz="18" w:space="0" w:color="auto"/>
              <w:bottom w:val="single" w:sz="18" w:space="0" w:color="auto"/>
            </w:tcBorders>
          </w:tcPr>
          <w:p w:rsidR="00853D82" w:rsidRDefault="00853D82" w:rsidP="007F4E7F">
            <w:pPr>
              <w:jc w:val="center"/>
              <w:rPr>
                <w:b/>
              </w:rPr>
            </w:pPr>
            <w:r>
              <w:rPr>
                <w:b/>
              </w:rPr>
              <w:t>Dépense</w:t>
            </w:r>
          </w:p>
          <w:p w:rsidR="00853D82" w:rsidRDefault="00853D82" w:rsidP="007F4E7F">
            <w:pPr>
              <w:jc w:val="center"/>
              <w:rPr>
                <w:b/>
              </w:rPr>
            </w:pPr>
            <w:r>
              <w:rPr>
                <w:b/>
              </w:rPr>
              <w:t xml:space="preserve">ou </w:t>
            </w:r>
          </w:p>
          <w:p w:rsidR="00853D82" w:rsidRDefault="00853D82" w:rsidP="007F4E7F">
            <w:pPr>
              <w:jc w:val="center"/>
              <w:rPr>
                <w:b/>
              </w:rPr>
            </w:pPr>
            <w:r>
              <w:rPr>
                <w:b/>
              </w:rPr>
              <w:t>Déficit</w:t>
            </w:r>
          </w:p>
        </w:tc>
        <w:tc>
          <w:tcPr>
            <w:tcW w:w="1438" w:type="dxa"/>
            <w:tcBorders>
              <w:bottom w:val="single" w:sz="18" w:space="0" w:color="auto"/>
              <w:right w:val="single" w:sz="18" w:space="0" w:color="auto"/>
            </w:tcBorders>
          </w:tcPr>
          <w:p w:rsidR="00853D82" w:rsidRDefault="00853D82" w:rsidP="007F4E7F">
            <w:pPr>
              <w:jc w:val="center"/>
              <w:rPr>
                <w:b/>
              </w:rPr>
            </w:pPr>
            <w:r>
              <w:rPr>
                <w:b/>
              </w:rPr>
              <w:t xml:space="preserve">Recettes </w:t>
            </w:r>
          </w:p>
          <w:p w:rsidR="00853D82" w:rsidRDefault="00853D82" w:rsidP="007F4E7F">
            <w:pPr>
              <w:jc w:val="center"/>
              <w:rPr>
                <w:b/>
              </w:rPr>
            </w:pPr>
            <w:r>
              <w:rPr>
                <w:b/>
              </w:rPr>
              <w:t>Ou</w:t>
            </w:r>
          </w:p>
          <w:p w:rsidR="00853D82" w:rsidRDefault="00853D82" w:rsidP="007F4E7F">
            <w:pPr>
              <w:jc w:val="center"/>
              <w:rPr>
                <w:b/>
              </w:rPr>
            </w:pPr>
            <w:r>
              <w:rPr>
                <w:b/>
              </w:rPr>
              <w:t xml:space="preserve"> Excédent</w:t>
            </w:r>
          </w:p>
        </w:tc>
      </w:tr>
      <w:tr w:rsidR="00853D82" w:rsidRPr="00853D82" w:rsidTr="001D5F87">
        <w:tc>
          <w:tcPr>
            <w:tcW w:w="2218" w:type="dxa"/>
            <w:tcBorders>
              <w:top w:val="single" w:sz="18" w:space="0" w:color="auto"/>
              <w:left w:val="single" w:sz="18" w:space="0" w:color="auto"/>
              <w:right w:val="single" w:sz="18" w:space="0" w:color="auto"/>
            </w:tcBorders>
          </w:tcPr>
          <w:p w:rsidR="00853D82" w:rsidRDefault="00853D82" w:rsidP="007F4E7F">
            <w:pPr>
              <w:jc w:val="center"/>
              <w:rPr>
                <w:sz w:val="20"/>
                <w:szCs w:val="20"/>
              </w:rPr>
            </w:pPr>
            <w:r>
              <w:rPr>
                <w:sz w:val="20"/>
                <w:szCs w:val="20"/>
              </w:rPr>
              <w:t>Résultats reportés</w:t>
            </w:r>
          </w:p>
        </w:tc>
        <w:tc>
          <w:tcPr>
            <w:tcW w:w="1437" w:type="dxa"/>
            <w:tcBorders>
              <w:top w:val="single" w:sz="18" w:space="0" w:color="auto"/>
              <w:left w:val="single" w:sz="18" w:space="0" w:color="auto"/>
            </w:tcBorders>
          </w:tcPr>
          <w:p w:rsidR="00853D82" w:rsidRPr="00853D82" w:rsidRDefault="00853D82" w:rsidP="001D5F87">
            <w:pPr>
              <w:jc w:val="right"/>
              <w:rPr>
                <w:sz w:val="24"/>
                <w:szCs w:val="24"/>
              </w:rPr>
            </w:pPr>
          </w:p>
        </w:tc>
        <w:tc>
          <w:tcPr>
            <w:tcW w:w="1437" w:type="dxa"/>
            <w:tcBorders>
              <w:top w:val="single" w:sz="18" w:space="0" w:color="auto"/>
              <w:right w:val="single" w:sz="18" w:space="0" w:color="auto"/>
            </w:tcBorders>
          </w:tcPr>
          <w:p w:rsidR="00853D82" w:rsidRPr="00853D82" w:rsidRDefault="00853D82" w:rsidP="001D5F87">
            <w:pPr>
              <w:jc w:val="right"/>
              <w:rPr>
                <w:sz w:val="24"/>
                <w:szCs w:val="24"/>
              </w:rPr>
            </w:pPr>
          </w:p>
        </w:tc>
        <w:tc>
          <w:tcPr>
            <w:tcW w:w="1438" w:type="dxa"/>
            <w:tcBorders>
              <w:top w:val="single" w:sz="18" w:space="0" w:color="auto"/>
              <w:left w:val="single" w:sz="18" w:space="0" w:color="auto"/>
            </w:tcBorders>
          </w:tcPr>
          <w:p w:rsidR="00853D82" w:rsidRPr="00853D82" w:rsidRDefault="00853D82" w:rsidP="001D5F87">
            <w:pPr>
              <w:jc w:val="right"/>
              <w:rPr>
                <w:sz w:val="24"/>
                <w:szCs w:val="24"/>
              </w:rPr>
            </w:pPr>
          </w:p>
        </w:tc>
        <w:tc>
          <w:tcPr>
            <w:tcW w:w="1438" w:type="dxa"/>
            <w:tcBorders>
              <w:top w:val="single" w:sz="18" w:space="0" w:color="auto"/>
              <w:right w:val="single" w:sz="18" w:space="0" w:color="auto"/>
            </w:tcBorders>
          </w:tcPr>
          <w:p w:rsidR="00853D82" w:rsidRPr="00853D82" w:rsidRDefault="00853D82" w:rsidP="001D5F87">
            <w:pPr>
              <w:jc w:val="right"/>
              <w:rPr>
                <w:sz w:val="24"/>
                <w:szCs w:val="24"/>
              </w:rPr>
            </w:pPr>
          </w:p>
        </w:tc>
        <w:tc>
          <w:tcPr>
            <w:tcW w:w="1438" w:type="dxa"/>
            <w:tcBorders>
              <w:top w:val="single" w:sz="18" w:space="0" w:color="auto"/>
              <w:left w:val="single" w:sz="18" w:space="0" w:color="auto"/>
            </w:tcBorders>
          </w:tcPr>
          <w:p w:rsidR="00853D82" w:rsidRPr="00853D82" w:rsidRDefault="00853D82" w:rsidP="001D5F87">
            <w:pPr>
              <w:jc w:val="right"/>
              <w:rPr>
                <w:sz w:val="24"/>
                <w:szCs w:val="24"/>
              </w:rPr>
            </w:pPr>
          </w:p>
        </w:tc>
        <w:tc>
          <w:tcPr>
            <w:tcW w:w="1438" w:type="dxa"/>
            <w:tcBorders>
              <w:top w:val="single" w:sz="18" w:space="0" w:color="auto"/>
              <w:right w:val="single" w:sz="18" w:space="0" w:color="auto"/>
            </w:tcBorders>
          </w:tcPr>
          <w:p w:rsidR="00853D82" w:rsidRPr="00853D82" w:rsidRDefault="00853D82" w:rsidP="001D5F87">
            <w:pPr>
              <w:jc w:val="right"/>
              <w:rPr>
                <w:sz w:val="24"/>
                <w:szCs w:val="24"/>
              </w:rPr>
            </w:pPr>
          </w:p>
        </w:tc>
      </w:tr>
      <w:tr w:rsidR="00853D82" w:rsidRPr="00853D82" w:rsidTr="001D5F87">
        <w:tc>
          <w:tcPr>
            <w:tcW w:w="2218" w:type="dxa"/>
            <w:tcBorders>
              <w:left w:val="single" w:sz="18" w:space="0" w:color="auto"/>
              <w:bottom w:val="single" w:sz="18" w:space="0" w:color="auto"/>
              <w:right w:val="single" w:sz="18" w:space="0" w:color="auto"/>
            </w:tcBorders>
          </w:tcPr>
          <w:p w:rsidR="00853D82" w:rsidRDefault="00853D82" w:rsidP="007F4E7F">
            <w:pPr>
              <w:jc w:val="center"/>
              <w:rPr>
                <w:sz w:val="20"/>
                <w:szCs w:val="20"/>
              </w:rPr>
            </w:pPr>
            <w:r>
              <w:rPr>
                <w:sz w:val="20"/>
                <w:szCs w:val="20"/>
              </w:rPr>
              <w:t>Opérations de l’exercice</w:t>
            </w:r>
          </w:p>
        </w:tc>
        <w:tc>
          <w:tcPr>
            <w:tcW w:w="1437" w:type="dxa"/>
            <w:tcBorders>
              <w:left w:val="single" w:sz="18" w:space="0" w:color="auto"/>
              <w:bottom w:val="single" w:sz="18" w:space="0" w:color="auto"/>
            </w:tcBorders>
          </w:tcPr>
          <w:p w:rsidR="00853D82" w:rsidRPr="00853D82" w:rsidRDefault="008C19C5" w:rsidP="001D5F87">
            <w:pPr>
              <w:jc w:val="right"/>
              <w:rPr>
                <w:sz w:val="24"/>
                <w:szCs w:val="24"/>
              </w:rPr>
            </w:pPr>
            <w:r>
              <w:rPr>
                <w:sz w:val="24"/>
                <w:szCs w:val="24"/>
              </w:rPr>
              <w:t>289 184.86</w:t>
            </w:r>
          </w:p>
        </w:tc>
        <w:tc>
          <w:tcPr>
            <w:tcW w:w="1437" w:type="dxa"/>
            <w:tcBorders>
              <w:bottom w:val="single" w:sz="18" w:space="0" w:color="auto"/>
              <w:right w:val="single" w:sz="18" w:space="0" w:color="auto"/>
            </w:tcBorders>
          </w:tcPr>
          <w:p w:rsidR="00853D82" w:rsidRPr="00853D82" w:rsidRDefault="008C19C5" w:rsidP="001D5F87">
            <w:pPr>
              <w:jc w:val="right"/>
              <w:rPr>
                <w:sz w:val="24"/>
                <w:szCs w:val="24"/>
              </w:rPr>
            </w:pPr>
            <w:r>
              <w:rPr>
                <w:sz w:val="24"/>
                <w:szCs w:val="24"/>
              </w:rPr>
              <w:t>595 862.25</w:t>
            </w:r>
          </w:p>
        </w:tc>
        <w:tc>
          <w:tcPr>
            <w:tcW w:w="1438" w:type="dxa"/>
            <w:tcBorders>
              <w:left w:val="single" w:sz="18" w:space="0" w:color="auto"/>
              <w:bottom w:val="single" w:sz="18" w:space="0" w:color="auto"/>
            </w:tcBorders>
          </w:tcPr>
          <w:p w:rsidR="00853D82" w:rsidRPr="00853D82" w:rsidRDefault="008C19C5" w:rsidP="001D5F87">
            <w:pPr>
              <w:jc w:val="right"/>
              <w:rPr>
                <w:sz w:val="24"/>
                <w:szCs w:val="24"/>
              </w:rPr>
            </w:pPr>
            <w:r>
              <w:rPr>
                <w:sz w:val="24"/>
                <w:szCs w:val="24"/>
              </w:rPr>
              <w:t>1250</w:t>
            </w:r>
          </w:p>
        </w:tc>
        <w:tc>
          <w:tcPr>
            <w:tcW w:w="1438" w:type="dxa"/>
            <w:tcBorders>
              <w:bottom w:val="single" w:sz="18" w:space="0" w:color="auto"/>
              <w:right w:val="single" w:sz="18" w:space="0" w:color="auto"/>
            </w:tcBorders>
          </w:tcPr>
          <w:p w:rsidR="00853D82" w:rsidRPr="00853D82" w:rsidRDefault="008C19C5" w:rsidP="001D5F87">
            <w:pPr>
              <w:jc w:val="right"/>
              <w:rPr>
                <w:sz w:val="24"/>
                <w:szCs w:val="24"/>
              </w:rPr>
            </w:pPr>
            <w:r>
              <w:rPr>
                <w:sz w:val="24"/>
                <w:szCs w:val="24"/>
              </w:rPr>
              <w:t>1 300.00</w:t>
            </w:r>
          </w:p>
        </w:tc>
        <w:tc>
          <w:tcPr>
            <w:tcW w:w="1438" w:type="dxa"/>
            <w:tcBorders>
              <w:left w:val="single" w:sz="18" w:space="0" w:color="auto"/>
              <w:bottom w:val="single" w:sz="18" w:space="0" w:color="auto"/>
            </w:tcBorders>
          </w:tcPr>
          <w:p w:rsidR="00853D82" w:rsidRPr="00853D82" w:rsidRDefault="008C19C5" w:rsidP="001D5F87">
            <w:pPr>
              <w:jc w:val="right"/>
              <w:rPr>
                <w:sz w:val="24"/>
                <w:szCs w:val="24"/>
              </w:rPr>
            </w:pPr>
            <w:r>
              <w:rPr>
                <w:sz w:val="24"/>
                <w:szCs w:val="24"/>
              </w:rPr>
              <w:t>290 434.86</w:t>
            </w:r>
          </w:p>
        </w:tc>
        <w:tc>
          <w:tcPr>
            <w:tcW w:w="1438" w:type="dxa"/>
            <w:tcBorders>
              <w:bottom w:val="single" w:sz="18" w:space="0" w:color="auto"/>
              <w:right w:val="single" w:sz="18" w:space="0" w:color="auto"/>
            </w:tcBorders>
          </w:tcPr>
          <w:p w:rsidR="00853D82" w:rsidRPr="00853D82" w:rsidRDefault="008C19C5" w:rsidP="001D5F87">
            <w:pPr>
              <w:jc w:val="right"/>
              <w:rPr>
                <w:sz w:val="24"/>
                <w:szCs w:val="24"/>
              </w:rPr>
            </w:pPr>
            <w:r>
              <w:rPr>
                <w:sz w:val="24"/>
                <w:szCs w:val="24"/>
              </w:rPr>
              <w:t>597 162.25</w:t>
            </w:r>
          </w:p>
        </w:tc>
      </w:tr>
      <w:tr w:rsidR="00853D82" w:rsidRPr="00853D82" w:rsidTr="001D5F87">
        <w:tc>
          <w:tcPr>
            <w:tcW w:w="2218" w:type="dxa"/>
            <w:tcBorders>
              <w:top w:val="single" w:sz="18" w:space="0" w:color="auto"/>
              <w:left w:val="single" w:sz="18" w:space="0" w:color="auto"/>
              <w:bottom w:val="single" w:sz="18" w:space="0" w:color="auto"/>
              <w:right w:val="single" w:sz="18" w:space="0" w:color="auto"/>
            </w:tcBorders>
          </w:tcPr>
          <w:p w:rsidR="00853D82" w:rsidRPr="00853D82" w:rsidRDefault="00853D82" w:rsidP="00853D82">
            <w:pPr>
              <w:rPr>
                <w:sz w:val="24"/>
                <w:szCs w:val="24"/>
              </w:rPr>
            </w:pPr>
            <w:r w:rsidRPr="00853D82">
              <w:rPr>
                <w:sz w:val="24"/>
                <w:szCs w:val="24"/>
              </w:rPr>
              <w:t>Total</w:t>
            </w:r>
          </w:p>
        </w:tc>
        <w:tc>
          <w:tcPr>
            <w:tcW w:w="1437" w:type="dxa"/>
            <w:tcBorders>
              <w:top w:val="single" w:sz="18" w:space="0" w:color="auto"/>
              <w:left w:val="single" w:sz="18" w:space="0" w:color="auto"/>
              <w:bottom w:val="single" w:sz="18" w:space="0" w:color="auto"/>
            </w:tcBorders>
          </w:tcPr>
          <w:p w:rsidR="00853D82" w:rsidRPr="00853D82" w:rsidRDefault="008C19C5" w:rsidP="001D5F87">
            <w:pPr>
              <w:jc w:val="right"/>
              <w:rPr>
                <w:sz w:val="24"/>
                <w:szCs w:val="24"/>
              </w:rPr>
            </w:pPr>
            <w:r>
              <w:rPr>
                <w:sz w:val="24"/>
                <w:szCs w:val="24"/>
              </w:rPr>
              <w:t>289 184.86</w:t>
            </w:r>
          </w:p>
        </w:tc>
        <w:tc>
          <w:tcPr>
            <w:tcW w:w="1437" w:type="dxa"/>
            <w:tcBorders>
              <w:top w:val="single" w:sz="18" w:space="0" w:color="auto"/>
              <w:bottom w:val="single" w:sz="18" w:space="0" w:color="auto"/>
              <w:right w:val="single" w:sz="18" w:space="0" w:color="auto"/>
            </w:tcBorders>
          </w:tcPr>
          <w:p w:rsidR="00853D82" w:rsidRPr="00853D82" w:rsidRDefault="008C19C5" w:rsidP="001D5F87">
            <w:pPr>
              <w:jc w:val="right"/>
              <w:rPr>
                <w:sz w:val="24"/>
                <w:szCs w:val="24"/>
              </w:rPr>
            </w:pPr>
            <w:r>
              <w:rPr>
                <w:sz w:val="24"/>
                <w:szCs w:val="24"/>
              </w:rPr>
              <w:t>595 862.25</w:t>
            </w:r>
          </w:p>
        </w:tc>
        <w:tc>
          <w:tcPr>
            <w:tcW w:w="1438" w:type="dxa"/>
            <w:tcBorders>
              <w:top w:val="single" w:sz="18" w:space="0" w:color="auto"/>
              <w:left w:val="single" w:sz="18" w:space="0" w:color="auto"/>
              <w:bottom w:val="single" w:sz="18" w:space="0" w:color="auto"/>
            </w:tcBorders>
          </w:tcPr>
          <w:p w:rsidR="00853D82" w:rsidRPr="00853D82" w:rsidRDefault="008C19C5" w:rsidP="001D5F87">
            <w:pPr>
              <w:jc w:val="right"/>
              <w:rPr>
                <w:sz w:val="24"/>
                <w:szCs w:val="24"/>
              </w:rPr>
            </w:pPr>
            <w:r>
              <w:rPr>
                <w:sz w:val="24"/>
                <w:szCs w:val="24"/>
              </w:rPr>
              <w:t>1250</w:t>
            </w:r>
          </w:p>
        </w:tc>
        <w:tc>
          <w:tcPr>
            <w:tcW w:w="1438" w:type="dxa"/>
            <w:tcBorders>
              <w:top w:val="single" w:sz="18" w:space="0" w:color="auto"/>
              <w:bottom w:val="single" w:sz="18" w:space="0" w:color="auto"/>
              <w:right w:val="single" w:sz="18" w:space="0" w:color="auto"/>
            </w:tcBorders>
          </w:tcPr>
          <w:p w:rsidR="00853D82" w:rsidRPr="00853D82" w:rsidRDefault="008C19C5" w:rsidP="001D5F87">
            <w:pPr>
              <w:jc w:val="right"/>
              <w:rPr>
                <w:sz w:val="24"/>
                <w:szCs w:val="24"/>
              </w:rPr>
            </w:pPr>
            <w:r>
              <w:rPr>
                <w:sz w:val="24"/>
                <w:szCs w:val="24"/>
              </w:rPr>
              <w:t>1 300.00</w:t>
            </w:r>
          </w:p>
        </w:tc>
        <w:tc>
          <w:tcPr>
            <w:tcW w:w="1438" w:type="dxa"/>
            <w:tcBorders>
              <w:top w:val="single" w:sz="18" w:space="0" w:color="auto"/>
              <w:left w:val="single" w:sz="18" w:space="0" w:color="auto"/>
              <w:bottom w:val="single" w:sz="18" w:space="0" w:color="auto"/>
            </w:tcBorders>
          </w:tcPr>
          <w:p w:rsidR="00853D82" w:rsidRPr="00853D82" w:rsidRDefault="008C19C5" w:rsidP="001D5F87">
            <w:pPr>
              <w:jc w:val="right"/>
              <w:rPr>
                <w:sz w:val="24"/>
                <w:szCs w:val="24"/>
              </w:rPr>
            </w:pPr>
            <w:r>
              <w:rPr>
                <w:sz w:val="24"/>
                <w:szCs w:val="24"/>
              </w:rPr>
              <w:t>290 434.86</w:t>
            </w:r>
          </w:p>
        </w:tc>
        <w:tc>
          <w:tcPr>
            <w:tcW w:w="1438" w:type="dxa"/>
            <w:tcBorders>
              <w:top w:val="single" w:sz="18" w:space="0" w:color="auto"/>
              <w:bottom w:val="single" w:sz="18" w:space="0" w:color="auto"/>
              <w:right w:val="single" w:sz="18" w:space="0" w:color="auto"/>
            </w:tcBorders>
          </w:tcPr>
          <w:p w:rsidR="00853D82" w:rsidRPr="00853D82" w:rsidRDefault="008C19C5" w:rsidP="001D5F87">
            <w:pPr>
              <w:jc w:val="right"/>
              <w:rPr>
                <w:sz w:val="24"/>
                <w:szCs w:val="24"/>
              </w:rPr>
            </w:pPr>
            <w:r>
              <w:rPr>
                <w:sz w:val="24"/>
                <w:szCs w:val="24"/>
              </w:rPr>
              <w:t>597 162.25</w:t>
            </w:r>
          </w:p>
        </w:tc>
      </w:tr>
      <w:tr w:rsidR="00853D82" w:rsidRPr="00853D82" w:rsidTr="001D5F87">
        <w:tc>
          <w:tcPr>
            <w:tcW w:w="2218" w:type="dxa"/>
            <w:tcBorders>
              <w:top w:val="single" w:sz="18" w:space="0" w:color="auto"/>
              <w:left w:val="single" w:sz="18" w:space="0" w:color="auto"/>
              <w:right w:val="single" w:sz="18" w:space="0" w:color="auto"/>
            </w:tcBorders>
          </w:tcPr>
          <w:p w:rsidR="00853D82" w:rsidRDefault="00853D82" w:rsidP="007F4E7F">
            <w:pPr>
              <w:jc w:val="center"/>
              <w:rPr>
                <w:sz w:val="20"/>
                <w:szCs w:val="20"/>
              </w:rPr>
            </w:pPr>
            <w:r>
              <w:rPr>
                <w:sz w:val="20"/>
                <w:szCs w:val="20"/>
              </w:rPr>
              <w:t>Résultat de clôture</w:t>
            </w:r>
          </w:p>
        </w:tc>
        <w:tc>
          <w:tcPr>
            <w:tcW w:w="1437" w:type="dxa"/>
            <w:tcBorders>
              <w:top w:val="single" w:sz="18" w:space="0" w:color="auto"/>
              <w:left w:val="single" w:sz="18" w:space="0" w:color="auto"/>
            </w:tcBorders>
          </w:tcPr>
          <w:p w:rsidR="00853D82" w:rsidRPr="00853D82" w:rsidRDefault="00853D82" w:rsidP="001D5F87">
            <w:pPr>
              <w:jc w:val="right"/>
              <w:rPr>
                <w:sz w:val="24"/>
                <w:szCs w:val="24"/>
              </w:rPr>
            </w:pPr>
          </w:p>
        </w:tc>
        <w:tc>
          <w:tcPr>
            <w:tcW w:w="1437" w:type="dxa"/>
            <w:tcBorders>
              <w:top w:val="single" w:sz="18" w:space="0" w:color="auto"/>
              <w:right w:val="single" w:sz="18" w:space="0" w:color="auto"/>
            </w:tcBorders>
          </w:tcPr>
          <w:p w:rsidR="00853D82" w:rsidRPr="00853D82" w:rsidRDefault="008C19C5" w:rsidP="001D5F87">
            <w:pPr>
              <w:jc w:val="right"/>
              <w:rPr>
                <w:sz w:val="24"/>
                <w:szCs w:val="24"/>
              </w:rPr>
            </w:pPr>
            <w:r>
              <w:rPr>
                <w:sz w:val="24"/>
                <w:szCs w:val="24"/>
              </w:rPr>
              <w:t>306 677.39</w:t>
            </w:r>
          </w:p>
        </w:tc>
        <w:tc>
          <w:tcPr>
            <w:tcW w:w="1438" w:type="dxa"/>
            <w:tcBorders>
              <w:top w:val="single" w:sz="18" w:space="0" w:color="auto"/>
              <w:left w:val="single" w:sz="18" w:space="0" w:color="auto"/>
            </w:tcBorders>
          </w:tcPr>
          <w:p w:rsidR="00853D82" w:rsidRPr="00853D82" w:rsidRDefault="00853D82" w:rsidP="001D5F87">
            <w:pPr>
              <w:jc w:val="right"/>
              <w:rPr>
                <w:sz w:val="24"/>
                <w:szCs w:val="24"/>
              </w:rPr>
            </w:pPr>
          </w:p>
        </w:tc>
        <w:tc>
          <w:tcPr>
            <w:tcW w:w="1438" w:type="dxa"/>
            <w:tcBorders>
              <w:top w:val="single" w:sz="18" w:space="0" w:color="auto"/>
              <w:right w:val="single" w:sz="18" w:space="0" w:color="auto"/>
            </w:tcBorders>
          </w:tcPr>
          <w:p w:rsidR="00853D82" w:rsidRPr="00853D82" w:rsidRDefault="008C19C5" w:rsidP="001D5F87">
            <w:pPr>
              <w:jc w:val="right"/>
              <w:rPr>
                <w:sz w:val="24"/>
                <w:szCs w:val="24"/>
              </w:rPr>
            </w:pPr>
            <w:r>
              <w:rPr>
                <w:sz w:val="24"/>
                <w:szCs w:val="24"/>
              </w:rPr>
              <w:t>50.00</w:t>
            </w:r>
          </w:p>
        </w:tc>
        <w:tc>
          <w:tcPr>
            <w:tcW w:w="1438" w:type="dxa"/>
            <w:tcBorders>
              <w:top w:val="single" w:sz="18" w:space="0" w:color="auto"/>
              <w:left w:val="single" w:sz="18" w:space="0" w:color="auto"/>
            </w:tcBorders>
          </w:tcPr>
          <w:p w:rsidR="00853D82" w:rsidRPr="00853D82" w:rsidRDefault="00853D82" w:rsidP="001D5F87">
            <w:pPr>
              <w:jc w:val="right"/>
              <w:rPr>
                <w:sz w:val="24"/>
                <w:szCs w:val="24"/>
              </w:rPr>
            </w:pPr>
          </w:p>
        </w:tc>
        <w:tc>
          <w:tcPr>
            <w:tcW w:w="1438" w:type="dxa"/>
            <w:tcBorders>
              <w:top w:val="single" w:sz="18" w:space="0" w:color="auto"/>
              <w:right w:val="single" w:sz="18" w:space="0" w:color="auto"/>
            </w:tcBorders>
          </w:tcPr>
          <w:p w:rsidR="00853D82" w:rsidRPr="00853D82" w:rsidRDefault="00853D82" w:rsidP="001D5F87">
            <w:pPr>
              <w:jc w:val="right"/>
              <w:rPr>
                <w:sz w:val="24"/>
                <w:szCs w:val="24"/>
              </w:rPr>
            </w:pPr>
          </w:p>
        </w:tc>
      </w:tr>
      <w:tr w:rsidR="00853D82" w:rsidRPr="00853D82" w:rsidTr="001D5F87">
        <w:tc>
          <w:tcPr>
            <w:tcW w:w="2218" w:type="dxa"/>
            <w:tcBorders>
              <w:left w:val="single" w:sz="18" w:space="0" w:color="auto"/>
              <w:bottom w:val="single" w:sz="18" w:space="0" w:color="auto"/>
              <w:right w:val="single" w:sz="18" w:space="0" w:color="auto"/>
            </w:tcBorders>
          </w:tcPr>
          <w:p w:rsidR="00853D82" w:rsidRDefault="00853D82" w:rsidP="007F4E7F">
            <w:pPr>
              <w:jc w:val="center"/>
              <w:rPr>
                <w:sz w:val="20"/>
                <w:szCs w:val="20"/>
              </w:rPr>
            </w:pPr>
            <w:r>
              <w:rPr>
                <w:sz w:val="20"/>
                <w:szCs w:val="20"/>
              </w:rPr>
              <w:t>Restes à réaliser</w:t>
            </w:r>
          </w:p>
        </w:tc>
        <w:tc>
          <w:tcPr>
            <w:tcW w:w="1437" w:type="dxa"/>
            <w:tcBorders>
              <w:left w:val="single" w:sz="18" w:space="0" w:color="auto"/>
              <w:bottom w:val="single" w:sz="18" w:space="0" w:color="auto"/>
            </w:tcBorders>
          </w:tcPr>
          <w:p w:rsidR="00853D82" w:rsidRPr="00853D82" w:rsidRDefault="008C19C5" w:rsidP="001D5F87">
            <w:pPr>
              <w:jc w:val="right"/>
              <w:rPr>
                <w:sz w:val="24"/>
                <w:szCs w:val="24"/>
              </w:rPr>
            </w:pPr>
            <w:r>
              <w:rPr>
                <w:sz w:val="24"/>
                <w:szCs w:val="24"/>
              </w:rPr>
              <w:t>300 000</w:t>
            </w:r>
          </w:p>
        </w:tc>
        <w:tc>
          <w:tcPr>
            <w:tcW w:w="1437" w:type="dxa"/>
            <w:tcBorders>
              <w:bottom w:val="single" w:sz="18" w:space="0" w:color="auto"/>
              <w:right w:val="single" w:sz="18" w:space="0" w:color="auto"/>
            </w:tcBorders>
          </w:tcPr>
          <w:p w:rsidR="00853D82" w:rsidRPr="00853D82" w:rsidRDefault="00853D82" w:rsidP="001D5F87">
            <w:pPr>
              <w:jc w:val="right"/>
              <w:rPr>
                <w:sz w:val="24"/>
                <w:szCs w:val="24"/>
              </w:rPr>
            </w:pPr>
          </w:p>
        </w:tc>
        <w:tc>
          <w:tcPr>
            <w:tcW w:w="1438" w:type="dxa"/>
            <w:tcBorders>
              <w:left w:val="single" w:sz="18" w:space="0" w:color="auto"/>
              <w:bottom w:val="single" w:sz="18" w:space="0" w:color="auto"/>
            </w:tcBorders>
          </w:tcPr>
          <w:p w:rsidR="00853D82" w:rsidRPr="00853D82" w:rsidRDefault="00853D82" w:rsidP="001D5F87">
            <w:pPr>
              <w:jc w:val="right"/>
              <w:rPr>
                <w:sz w:val="24"/>
                <w:szCs w:val="24"/>
              </w:rPr>
            </w:pPr>
          </w:p>
        </w:tc>
        <w:tc>
          <w:tcPr>
            <w:tcW w:w="1438" w:type="dxa"/>
            <w:tcBorders>
              <w:bottom w:val="single" w:sz="18" w:space="0" w:color="auto"/>
              <w:right w:val="single" w:sz="18" w:space="0" w:color="auto"/>
            </w:tcBorders>
          </w:tcPr>
          <w:p w:rsidR="00853D82" w:rsidRPr="00853D82" w:rsidRDefault="00853D82" w:rsidP="001D5F87">
            <w:pPr>
              <w:jc w:val="right"/>
              <w:rPr>
                <w:sz w:val="24"/>
                <w:szCs w:val="24"/>
              </w:rPr>
            </w:pPr>
          </w:p>
        </w:tc>
        <w:tc>
          <w:tcPr>
            <w:tcW w:w="1438" w:type="dxa"/>
            <w:tcBorders>
              <w:left w:val="single" w:sz="18" w:space="0" w:color="auto"/>
              <w:bottom w:val="single" w:sz="18" w:space="0" w:color="auto"/>
            </w:tcBorders>
          </w:tcPr>
          <w:p w:rsidR="00853D82" w:rsidRPr="00853D82" w:rsidRDefault="008C19C5" w:rsidP="001D5F87">
            <w:pPr>
              <w:jc w:val="right"/>
              <w:rPr>
                <w:sz w:val="24"/>
                <w:szCs w:val="24"/>
              </w:rPr>
            </w:pPr>
            <w:r>
              <w:rPr>
                <w:sz w:val="24"/>
                <w:szCs w:val="24"/>
              </w:rPr>
              <w:t>300 000.00</w:t>
            </w:r>
          </w:p>
        </w:tc>
        <w:tc>
          <w:tcPr>
            <w:tcW w:w="1438" w:type="dxa"/>
            <w:tcBorders>
              <w:bottom w:val="single" w:sz="18" w:space="0" w:color="auto"/>
              <w:right w:val="single" w:sz="18" w:space="0" w:color="auto"/>
            </w:tcBorders>
          </w:tcPr>
          <w:p w:rsidR="00853D82" w:rsidRPr="00853D82" w:rsidRDefault="00853D82" w:rsidP="001D5F87">
            <w:pPr>
              <w:jc w:val="right"/>
              <w:rPr>
                <w:sz w:val="24"/>
                <w:szCs w:val="24"/>
              </w:rPr>
            </w:pPr>
          </w:p>
        </w:tc>
      </w:tr>
      <w:tr w:rsidR="008C19C5" w:rsidRPr="00853D82" w:rsidTr="001D5F87">
        <w:tc>
          <w:tcPr>
            <w:tcW w:w="2218" w:type="dxa"/>
            <w:tcBorders>
              <w:top w:val="single" w:sz="18" w:space="0" w:color="auto"/>
              <w:left w:val="single" w:sz="18" w:space="0" w:color="auto"/>
              <w:bottom w:val="single" w:sz="18" w:space="0" w:color="auto"/>
              <w:right w:val="single" w:sz="18" w:space="0" w:color="auto"/>
            </w:tcBorders>
          </w:tcPr>
          <w:p w:rsidR="008C19C5" w:rsidRPr="00853D82" w:rsidRDefault="008C19C5" w:rsidP="00F60BF5">
            <w:pPr>
              <w:rPr>
                <w:sz w:val="24"/>
                <w:szCs w:val="24"/>
              </w:rPr>
            </w:pPr>
            <w:r w:rsidRPr="00853D82">
              <w:rPr>
                <w:sz w:val="24"/>
                <w:szCs w:val="24"/>
              </w:rPr>
              <w:t>Total cumulé</w:t>
            </w:r>
          </w:p>
        </w:tc>
        <w:tc>
          <w:tcPr>
            <w:tcW w:w="1437" w:type="dxa"/>
            <w:tcBorders>
              <w:top w:val="single" w:sz="18" w:space="0" w:color="auto"/>
              <w:left w:val="single" w:sz="18" w:space="0" w:color="auto"/>
              <w:bottom w:val="single" w:sz="18" w:space="0" w:color="auto"/>
            </w:tcBorders>
          </w:tcPr>
          <w:p w:rsidR="008C19C5" w:rsidRPr="00853D82" w:rsidRDefault="008C19C5" w:rsidP="001D5F87">
            <w:pPr>
              <w:jc w:val="right"/>
              <w:rPr>
                <w:sz w:val="24"/>
                <w:szCs w:val="24"/>
              </w:rPr>
            </w:pPr>
            <w:r>
              <w:rPr>
                <w:sz w:val="24"/>
                <w:szCs w:val="24"/>
              </w:rPr>
              <w:t>300 000</w:t>
            </w:r>
          </w:p>
        </w:tc>
        <w:tc>
          <w:tcPr>
            <w:tcW w:w="1437" w:type="dxa"/>
            <w:tcBorders>
              <w:top w:val="single" w:sz="18" w:space="0" w:color="auto"/>
              <w:bottom w:val="single" w:sz="18" w:space="0" w:color="auto"/>
              <w:right w:val="single" w:sz="18" w:space="0" w:color="auto"/>
            </w:tcBorders>
          </w:tcPr>
          <w:p w:rsidR="008C19C5" w:rsidRPr="00853D82" w:rsidRDefault="008C19C5" w:rsidP="001D5F87">
            <w:pPr>
              <w:jc w:val="right"/>
              <w:rPr>
                <w:sz w:val="24"/>
                <w:szCs w:val="24"/>
              </w:rPr>
            </w:pPr>
            <w:r>
              <w:rPr>
                <w:sz w:val="24"/>
                <w:szCs w:val="24"/>
              </w:rPr>
              <w:t>306 677.39</w:t>
            </w:r>
          </w:p>
        </w:tc>
        <w:tc>
          <w:tcPr>
            <w:tcW w:w="1438" w:type="dxa"/>
            <w:tcBorders>
              <w:top w:val="single" w:sz="18" w:space="0" w:color="auto"/>
              <w:left w:val="single" w:sz="18" w:space="0" w:color="auto"/>
              <w:bottom w:val="single" w:sz="18" w:space="0" w:color="auto"/>
            </w:tcBorders>
          </w:tcPr>
          <w:p w:rsidR="008C19C5" w:rsidRPr="00853D82" w:rsidRDefault="008C19C5" w:rsidP="001D5F87">
            <w:pPr>
              <w:jc w:val="right"/>
              <w:rPr>
                <w:sz w:val="24"/>
                <w:szCs w:val="24"/>
              </w:rPr>
            </w:pPr>
          </w:p>
        </w:tc>
        <w:tc>
          <w:tcPr>
            <w:tcW w:w="1438" w:type="dxa"/>
            <w:tcBorders>
              <w:top w:val="single" w:sz="18" w:space="0" w:color="auto"/>
              <w:bottom w:val="single" w:sz="18" w:space="0" w:color="auto"/>
              <w:right w:val="single" w:sz="18" w:space="0" w:color="auto"/>
            </w:tcBorders>
          </w:tcPr>
          <w:p w:rsidR="008C19C5" w:rsidRPr="00853D82" w:rsidRDefault="008C19C5" w:rsidP="001D5F87">
            <w:pPr>
              <w:jc w:val="right"/>
              <w:rPr>
                <w:sz w:val="24"/>
                <w:szCs w:val="24"/>
              </w:rPr>
            </w:pPr>
            <w:r>
              <w:rPr>
                <w:sz w:val="24"/>
                <w:szCs w:val="24"/>
              </w:rPr>
              <w:t>50.00</w:t>
            </w:r>
          </w:p>
        </w:tc>
        <w:tc>
          <w:tcPr>
            <w:tcW w:w="1438" w:type="dxa"/>
            <w:tcBorders>
              <w:top w:val="single" w:sz="18" w:space="0" w:color="auto"/>
              <w:left w:val="single" w:sz="18" w:space="0" w:color="auto"/>
              <w:bottom w:val="single" w:sz="18" w:space="0" w:color="auto"/>
            </w:tcBorders>
          </w:tcPr>
          <w:p w:rsidR="008C19C5" w:rsidRPr="00853D82" w:rsidRDefault="008C19C5" w:rsidP="001D5F87">
            <w:pPr>
              <w:jc w:val="right"/>
              <w:rPr>
                <w:sz w:val="24"/>
                <w:szCs w:val="24"/>
              </w:rPr>
            </w:pPr>
            <w:r>
              <w:rPr>
                <w:sz w:val="24"/>
                <w:szCs w:val="24"/>
              </w:rPr>
              <w:t>300 000.00</w:t>
            </w:r>
          </w:p>
        </w:tc>
        <w:tc>
          <w:tcPr>
            <w:tcW w:w="1438" w:type="dxa"/>
            <w:tcBorders>
              <w:top w:val="single" w:sz="18" w:space="0" w:color="auto"/>
              <w:bottom w:val="single" w:sz="18" w:space="0" w:color="auto"/>
              <w:right w:val="single" w:sz="18" w:space="0" w:color="auto"/>
            </w:tcBorders>
          </w:tcPr>
          <w:p w:rsidR="008C19C5" w:rsidRPr="00853D82" w:rsidRDefault="008C19C5" w:rsidP="001D5F87">
            <w:pPr>
              <w:jc w:val="right"/>
              <w:rPr>
                <w:sz w:val="24"/>
                <w:szCs w:val="24"/>
              </w:rPr>
            </w:pPr>
            <w:r>
              <w:rPr>
                <w:sz w:val="24"/>
                <w:szCs w:val="24"/>
              </w:rPr>
              <w:t>306 727.39</w:t>
            </w:r>
          </w:p>
        </w:tc>
      </w:tr>
      <w:tr w:rsidR="008C19C5" w:rsidRPr="006A4B5C" w:rsidTr="001D5F87">
        <w:tc>
          <w:tcPr>
            <w:tcW w:w="2218" w:type="dxa"/>
            <w:tcBorders>
              <w:top w:val="single" w:sz="18" w:space="0" w:color="auto"/>
              <w:left w:val="single" w:sz="18" w:space="0" w:color="auto"/>
              <w:bottom w:val="single" w:sz="18" w:space="0" w:color="auto"/>
              <w:right w:val="single" w:sz="18" w:space="0" w:color="auto"/>
            </w:tcBorders>
          </w:tcPr>
          <w:p w:rsidR="008C19C5" w:rsidRDefault="008C19C5" w:rsidP="00F60BF5">
            <w:pPr>
              <w:rPr>
                <w:b/>
                <w:sz w:val="36"/>
                <w:szCs w:val="36"/>
                <w:u w:val="single"/>
              </w:rPr>
            </w:pPr>
            <w:r>
              <w:rPr>
                <w:b/>
                <w:sz w:val="20"/>
                <w:szCs w:val="20"/>
              </w:rPr>
              <w:t>RESULTAT DEFINTIF</w:t>
            </w:r>
          </w:p>
        </w:tc>
        <w:tc>
          <w:tcPr>
            <w:tcW w:w="1437" w:type="dxa"/>
            <w:tcBorders>
              <w:top w:val="single" w:sz="18" w:space="0" w:color="auto"/>
              <w:left w:val="single" w:sz="18" w:space="0" w:color="auto"/>
              <w:bottom w:val="single" w:sz="18" w:space="0" w:color="auto"/>
            </w:tcBorders>
          </w:tcPr>
          <w:p w:rsidR="008C19C5" w:rsidRPr="00853D82" w:rsidRDefault="008C19C5" w:rsidP="001D5F87">
            <w:pPr>
              <w:jc w:val="right"/>
              <w:rPr>
                <w:sz w:val="24"/>
                <w:szCs w:val="24"/>
              </w:rPr>
            </w:pPr>
          </w:p>
        </w:tc>
        <w:tc>
          <w:tcPr>
            <w:tcW w:w="1437" w:type="dxa"/>
            <w:tcBorders>
              <w:top w:val="single" w:sz="18" w:space="0" w:color="auto"/>
              <w:bottom w:val="single" w:sz="18" w:space="0" w:color="auto"/>
              <w:right w:val="single" w:sz="18" w:space="0" w:color="auto"/>
            </w:tcBorders>
          </w:tcPr>
          <w:p w:rsidR="008C19C5" w:rsidRPr="00853D82" w:rsidRDefault="008C19C5" w:rsidP="001D5F87">
            <w:pPr>
              <w:jc w:val="right"/>
              <w:rPr>
                <w:sz w:val="24"/>
                <w:szCs w:val="24"/>
              </w:rPr>
            </w:pPr>
            <w:r>
              <w:rPr>
                <w:sz w:val="24"/>
                <w:szCs w:val="24"/>
              </w:rPr>
              <w:t>6 677.39</w:t>
            </w:r>
          </w:p>
        </w:tc>
        <w:tc>
          <w:tcPr>
            <w:tcW w:w="1438" w:type="dxa"/>
            <w:tcBorders>
              <w:top w:val="single" w:sz="18" w:space="0" w:color="auto"/>
              <w:left w:val="single" w:sz="18" w:space="0" w:color="auto"/>
              <w:bottom w:val="single" w:sz="18" w:space="0" w:color="auto"/>
            </w:tcBorders>
          </w:tcPr>
          <w:p w:rsidR="008C19C5" w:rsidRPr="00853D82" w:rsidRDefault="008C19C5" w:rsidP="001D5F87">
            <w:pPr>
              <w:jc w:val="right"/>
              <w:rPr>
                <w:sz w:val="24"/>
                <w:szCs w:val="24"/>
              </w:rPr>
            </w:pPr>
          </w:p>
        </w:tc>
        <w:tc>
          <w:tcPr>
            <w:tcW w:w="1438" w:type="dxa"/>
            <w:tcBorders>
              <w:top w:val="single" w:sz="18" w:space="0" w:color="auto"/>
              <w:bottom w:val="single" w:sz="18" w:space="0" w:color="auto"/>
              <w:right w:val="single" w:sz="18" w:space="0" w:color="auto"/>
            </w:tcBorders>
          </w:tcPr>
          <w:p w:rsidR="008C19C5" w:rsidRPr="00853D82" w:rsidRDefault="008C19C5" w:rsidP="001D5F87">
            <w:pPr>
              <w:jc w:val="right"/>
              <w:rPr>
                <w:sz w:val="24"/>
                <w:szCs w:val="24"/>
              </w:rPr>
            </w:pPr>
            <w:r>
              <w:rPr>
                <w:sz w:val="24"/>
                <w:szCs w:val="24"/>
              </w:rPr>
              <w:t>50.00</w:t>
            </w:r>
          </w:p>
        </w:tc>
        <w:tc>
          <w:tcPr>
            <w:tcW w:w="1438" w:type="dxa"/>
            <w:tcBorders>
              <w:top w:val="single" w:sz="18" w:space="0" w:color="auto"/>
              <w:left w:val="single" w:sz="18" w:space="0" w:color="auto"/>
              <w:bottom w:val="single" w:sz="18" w:space="0" w:color="auto"/>
            </w:tcBorders>
          </w:tcPr>
          <w:p w:rsidR="008C19C5" w:rsidRPr="00853D82" w:rsidRDefault="008C19C5" w:rsidP="001D5F87">
            <w:pPr>
              <w:jc w:val="right"/>
              <w:rPr>
                <w:sz w:val="24"/>
                <w:szCs w:val="24"/>
              </w:rPr>
            </w:pPr>
          </w:p>
        </w:tc>
        <w:tc>
          <w:tcPr>
            <w:tcW w:w="1438" w:type="dxa"/>
            <w:tcBorders>
              <w:top w:val="single" w:sz="18" w:space="0" w:color="auto"/>
              <w:bottom w:val="single" w:sz="18" w:space="0" w:color="auto"/>
              <w:right w:val="single" w:sz="18" w:space="0" w:color="auto"/>
            </w:tcBorders>
          </w:tcPr>
          <w:p w:rsidR="008C19C5" w:rsidRPr="006A4B5C" w:rsidRDefault="006A4B5C" w:rsidP="001D5F87">
            <w:pPr>
              <w:jc w:val="right"/>
              <w:rPr>
                <w:sz w:val="24"/>
                <w:szCs w:val="24"/>
                <w:highlight w:val="yellow"/>
              </w:rPr>
            </w:pPr>
            <w:r w:rsidRPr="006A4B5C">
              <w:rPr>
                <w:color w:val="FF0000"/>
                <w:sz w:val="24"/>
                <w:szCs w:val="24"/>
                <w:highlight w:val="yellow"/>
              </w:rPr>
              <w:t xml:space="preserve">+ </w:t>
            </w:r>
            <w:r w:rsidR="008C19C5" w:rsidRPr="006A4B5C">
              <w:rPr>
                <w:color w:val="FF0000"/>
                <w:sz w:val="24"/>
                <w:szCs w:val="24"/>
                <w:highlight w:val="yellow"/>
              </w:rPr>
              <w:t>6 727.39</w:t>
            </w:r>
          </w:p>
        </w:tc>
      </w:tr>
    </w:tbl>
    <w:p w:rsidR="000763C3" w:rsidRDefault="000763C3" w:rsidP="00550346">
      <w:pPr>
        <w:spacing w:after="0"/>
        <w:rPr>
          <w:b/>
          <w:sz w:val="36"/>
          <w:szCs w:val="36"/>
          <w:u w:val="single"/>
        </w:rPr>
      </w:pPr>
    </w:p>
    <w:p w:rsidR="00E2596A" w:rsidRDefault="00E2596A" w:rsidP="00E2596A">
      <w:pPr>
        <w:spacing w:after="0"/>
        <w:ind w:hanging="1134"/>
        <w:rPr>
          <w:sz w:val="28"/>
          <w:szCs w:val="28"/>
        </w:rPr>
      </w:pPr>
      <w:r w:rsidRPr="00E2596A">
        <w:rPr>
          <w:sz w:val="28"/>
          <w:szCs w:val="28"/>
        </w:rPr>
        <w:t>Après présentation et discussion ce compte administratif e</w:t>
      </w:r>
      <w:r>
        <w:rPr>
          <w:sz w:val="28"/>
          <w:szCs w:val="28"/>
        </w:rPr>
        <w:t xml:space="preserve">st adopté à l’unanimité hors la </w:t>
      </w:r>
    </w:p>
    <w:p w:rsidR="00E2596A" w:rsidRPr="00E2596A" w:rsidRDefault="00E2596A" w:rsidP="00E2596A">
      <w:pPr>
        <w:spacing w:after="0"/>
        <w:ind w:hanging="1134"/>
        <w:rPr>
          <w:sz w:val="28"/>
          <w:szCs w:val="28"/>
        </w:rPr>
      </w:pPr>
      <w:proofErr w:type="gramStart"/>
      <w:r>
        <w:rPr>
          <w:sz w:val="28"/>
          <w:szCs w:val="28"/>
        </w:rPr>
        <w:t>présence</w:t>
      </w:r>
      <w:proofErr w:type="gramEnd"/>
      <w:r>
        <w:rPr>
          <w:sz w:val="28"/>
          <w:szCs w:val="28"/>
        </w:rPr>
        <w:t xml:space="preserve"> du maire </w:t>
      </w:r>
      <w:r w:rsidRPr="00E2596A">
        <w:rPr>
          <w:sz w:val="28"/>
          <w:szCs w:val="28"/>
        </w:rPr>
        <w:t>Luc DELAUP.</w:t>
      </w:r>
    </w:p>
    <w:p w:rsidR="00E326BD" w:rsidRDefault="00E326BD" w:rsidP="001B6E93">
      <w:pPr>
        <w:spacing w:after="0"/>
        <w:ind w:hanging="1134"/>
        <w:jc w:val="both"/>
        <w:rPr>
          <w:b/>
          <w:sz w:val="20"/>
          <w:szCs w:val="20"/>
          <w:u w:val="single"/>
        </w:rPr>
      </w:pPr>
    </w:p>
    <w:p w:rsidR="001B6E93" w:rsidRDefault="001B6E93" w:rsidP="001B6E93">
      <w:pPr>
        <w:spacing w:after="0"/>
        <w:ind w:hanging="1134"/>
        <w:jc w:val="both"/>
        <w:rPr>
          <w:b/>
          <w:sz w:val="36"/>
          <w:szCs w:val="36"/>
          <w:u w:val="single"/>
        </w:rPr>
      </w:pPr>
      <w:r w:rsidRPr="00CF2EC3">
        <w:rPr>
          <w:b/>
          <w:sz w:val="36"/>
          <w:szCs w:val="36"/>
          <w:u w:val="single"/>
        </w:rPr>
        <w:t>I</w:t>
      </w:r>
      <w:r w:rsidR="00AF6EBB">
        <w:rPr>
          <w:b/>
          <w:sz w:val="36"/>
          <w:szCs w:val="36"/>
          <w:u w:val="single"/>
        </w:rPr>
        <w:t>V</w:t>
      </w:r>
      <w:r w:rsidRPr="00CF2EC3">
        <w:rPr>
          <w:b/>
          <w:sz w:val="36"/>
          <w:szCs w:val="36"/>
          <w:u w:val="single"/>
        </w:rPr>
        <w:t xml:space="preserve"> COMPTE ADMINISTRATIF BUDGET </w:t>
      </w:r>
      <w:r>
        <w:rPr>
          <w:b/>
          <w:sz w:val="36"/>
          <w:szCs w:val="36"/>
          <w:u w:val="single"/>
        </w:rPr>
        <w:t>DU CCAS</w:t>
      </w:r>
    </w:p>
    <w:p w:rsidR="001D5F87" w:rsidRDefault="001D5F87" w:rsidP="001B6E93">
      <w:pPr>
        <w:spacing w:after="0"/>
        <w:ind w:hanging="1134"/>
        <w:jc w:val="both"/>
        <w:rPr>
          <w:b/>
          <w:sz w:val="36"/>
          <w:szCs w:val="36"/>
          <w:u w:val="single"/>
        </w:rPr>
      </w:pPr>
    </w:p>
    <w:tbl>
      <w:tblPr>
        <w:tblStyle w:val="Grilledutableau"/>
        <w:tblW w:w="0" w:type="auto"/>
        <w:tblInd w:w="-743" w:type="dxa"/>
        <w:tblLook w:val="04A0" w:firstRow="1" w:lastRow="0" w:firstColumn="1" w:lastColumn="0" w:noHBand="0" w:noVBand="1"/>
      </w:tblPr>
      <w:tblGrid>
        <w:gridCol w:w="2218"/>
        <w:gridCol w:w="1437"/>
        <w:gridCol w:w="1437"/>
        <w:gridCol w:w="1438"/>
        <w:gridCol w:w="1438"/>
        <w:gridCol w:w="1438"/>
        <w:gridCol w:w="1438"/>
      </w:tblGrid>
      <w:tr w:rsidR="001D5F87" w:rsidTr="001D5F87">
        <w:tc>
          <w:tcPr>
            <w:tcW w:w="2218" w:type="dxa"/>
            <w:tcBorders>
              <w:top w:val="nil"/>
              <w:left w:val="nil"/>
              <w:bottom w:val="single" w:sz="18" w:space="0" w:color="auto"/>
              <w:right w:val="single" w:sz="18" w:space="0" w:color="auto"/>
            </w:tcBorders>
          </w:tcPr>
          <w:p w:rsidR="001D5F87" w:rsidRDefault="001D5F87" w:rsidP="007F4E7F">
            <w:pPr>
              <w:rPr>
                <w:b/>
                <w:sz w:val="36"/>
                <w:szCs w:val="36"/>
                <w:u w:val="single"/>
              </w:rPr>
            </w:pPr>
          </w:p>
        </w:tc>
        <w:tc>
          <w:tcPr>
            <w:tcW w:w="2874" w:type="dxa"/>
            <w:gridSpan w:val="2"/>
            <w:tcBorders>
              <w:top w:val="single" w:sz="18" w:space="0" w:color="auto"/>
              <w:left w:val="single" w:sz="18" w:space="0" w:color="auto"/>
              <w:bottom w:val="single" w:sz="18" w:space="0" w:color="auto"/>
              <w:right w:val="single" w:sz="18" w:space="0" w:color="auto"/>
            </w:tcBorders>
          </w:tcPr>
          <w:p w:rsidR="001D5F87" w:rsidRPr="00853D82" w:rsidRDefault="001D5F87" w:rsidP="007F4E7F">
            <w:pPr>
              <w:jc w:val="center"/>
              <w:rPr>
                <w:b/>
                <w:sz w:val="24"/>
                <w:szCs w:val="24"/>
              </w:rPr>
            </w:pPr>
            <w:r>
              <w:rPr>
                <w:b/>
              </w:rPr>
              <w:t>INVESTISSEMENT</w:t>
            </w:r>
          </w:p>
        </w:tc>
        <w:tc>
          <w:tcPr>
            <w:tcW w:w="2876" w:type="dxa"/>
            <w:gridSpan w:val="2"/>
            <w:tcBorders>
              <w:top w:val="single" w:sz="18" w:space="0" w:color="auto"/>
              <w:left w:val="single" w:sz="18" w:space="0" w:color="auto"/>
              <w:bottom w:val="single" w:sz="18" w:space="0" w:color="auto"/>
              <w:right w:val="single" w:sz="18" w:space="0" w:color="auto"/>
            </w:tcBorders>
          </w:tcPr>
          <w:p w:rsidR="001D5F87" w:rsidRDefault="001D5F87" w:rsidP="007F4E7F">
            <w:pPr>
              <w:jc w:val="center"/>
              <w:rPr>
                <w:b/>
              </w:rPr>
            </w:pPr>
            <w:r>
              <w:rPr>
                <w:b/>
              </w:rPr>
              <w:t>FONCTIONNEMENT</w:t>
            </w:r>
          </w:p>
        </w:tc>
        <w:tc>
          <w:tcPr>
            <w:tcW w:w="2876" w:type="dxa"/>
            <w:gridSpan w:val="2"/>
            <w:tcBorders>
              <w:top w:val="single" w:sz="18" w:space="0" w:color="auto"/>
              <w:left w:val="single" w:sz="18" w:space="0" w:color="auto"/>
              <w:bottom w:val="single" w:sz="18" w:space="0" w:color="auto"/>
              <w:right w:val="single" w:sz="18" w:space="0" w:color="auto"/>
            </w:tcBorders>
          </w:tcPr>
          <w:p w:rsidR="001D5F87" w:rsidRDefault="001D5F87" w:rsidP="007F4E7F">
            <w:pPr>
              <w:jc w:val="center"/>
              <w:rPr>
                <w:b/>
              </w:rPr>
            </w:pPr>
            <w:r>
              <w:rPr>
                <w:b/>
              </w:rPr>
              <w:t>ENSEMBLE</w:t>
            </w:r>
          </w:p>
        </w:tc>
      </w:tr>
      <w:tr w:rsidR="001D5F87" w:rsidTr="001D5F87">
        <w:tc>
          <w:tcPr>
            <w:tcW w:w="2218" w:type="dxa"/>
            <w:tcBorders>
              <w:top w:val="single" w:sz="18" w:space="0" w:color="auto"/>
              <w:left w:val="single" w:sz="18" w:space="0" w:color="auto"/>
              <w:right w:val="single" w:sz="18" w:space="0" w:color="auto"/>
            </w:tcBorders>
          </w:tcPr>
          <w:p w:rsidR="001D5F87" w:rsidRPr="00853D82" w:rsidRDefault="001D5F87" w:rsidP="007F4E7F">
            <w:pPr>
              <w:jc w:val="center"/>
              <w:rPr>
                <w:sz w:val="24"/>
                <w:szCs w:val="24"/>
              </w:rPr>
            </w:pPr>
            <w:r w:rsidRPr="00853D82">
              <w:rPr>
                <w:sz w:val="24"/>
                <w:szCs w:val="24"/>
              </w:rPr>
              <w:t>Libellé</w:t>
            </w:r>
          </w:p>
        </w:tc>
        <w:tc>
          <w:tcPr>
            <w:tcW w:w="1437" w:type="dxa"/>
            <w:tcBorders>
              <w:left w:val="single" w:sz="18" w:space="0" w:color="auto"/>
            </w:tcBorders>
          </w:tcPr>
          <w:p w:rsidR="001D5F87" w:rsidRDefault="001D5F87" w:rsidP="007F4E7F">
            <w:pPr>
              <w:jc w:val="center"/>
              <w:rPr>
                <w:b/>
              </w:rPr>
            </w:pPr>
            <w:r>
              <w:rPr>
                <w:b/>
              </w:rPr>
              <w:t>Dépense</w:t>
            </w:r>
          </w:p>
          <w:p w:rsidR="001D5F87" w:rsidRDefault="001D5F87" w:rsidP="007F4E7F">
            <w:pPr>
              <w:jc w:val="center"/>
              <w:rPr>
                <w:b/>
              </w:rPr>
            </w:pPr>
            <w:r>
              <w:rPr>
                <w:b/>
              </w:rPr>
              <w:t xml:space="preserve">ou </w:t>
            </w:r>
          </w:p>
          <w:p w:rsidR="001D5F87" w:rsidRDefault="001D5F87" w:rsidP="007F4E7F">
            <w:pPr>
              <w:jc w:val="center"/>
              <w:rPr>
                <w:b/>
              </w:rPr>
            </w:pPr>
            <w:r>
              <w:rPr>
                <w:b/>
              </w:rPr>
              <w:t>Déficit</w:t>
            </w:r>
          </w:p>
        </w:tc>
        <w:tc>
          <w:tcPr>
            <w:tcW w:w="1437" w:type="dxa"/>
            <w:tcBorders>
              <w:right w:val="single" w:sz="18" w:space="0" w:color="auto"/>
            </w:tcBorders>
          </w:tcPr>
          <w:p w:rsidR="001D5F87" w:rsidRDefault="001D5F87" w:rsidP="007F4E7F">
            <w:pPr>
              <w:jc w:val="center"/>
              <w:rPr>
                <w:b/>
              </w:rPr>
            </w:pPr>
            <w:r>
              <w:rPr>
                <w:b/>
              </w:rPr>
              <w:t xml:space="preserve">Recettes </w:t>
            </w:r>
          </w:p>
          <w:p w:rsidR="001D5F87" w:rsidRDefault="001D5F87" w:rsidP="007F4E7F">
            <w:pPr>
              <w:jc w:val="center"/>
              <w:rPr>
                <w:b/>
              </w:rPr>
            </w:pPr>
            <w:r>
              <w:rPr>
                <w:b/>
              </w:rPr>
              <w:t>Ou</w:t>
            </w:r>
          </w:p>
          <w:p w:rsidR="001D5F87" w:rsidRDefault="001D5F87" w:rsidP="007F4E7F">
            <w:pPr>
              <w:jc w:val="center"/>
              <w:rPr>
                <w:b/>
              </w:rPr>
            </w:pPr>
            <w:r>
              <w:rPr>
                <w:b/>
              </w:rPr>
              <w:t xml:space="preserve"> Excédent</w:t>
            </w:r>
          </w:p>
        </w:tc>
        <w:tc>
          <w:tcPr>
            <w:tcW w:w="1438" w:type="dxa"/>
            <w:tcBorders>
              <w:left w:val="single" w:sz="18" w:space="0" w:color="auto"/>
            </w:tcBorders>
          </w:tcPr>
          <w:p w:rsidR="001D5F87" w:rsidRDefault="001D5F87" w:rsidP="007F4E7F">
            <w:pPr>
              <w:jc w:val="center"/>
              <w:rPr>
                <w:b/>
              </w:rPr>
            </w:pPr>
            <w:r>
              <w:rPr>
                <w:b/>
              </w:rPr>
              <w:t>Dépense</w:t>
            </w:r>
          </w:p>
          <w:p w:rsidR="001D5F87" w:rsidRDefault="001D5F87" w:rsidP="007F4E7F">
            <w:pPr>
              <w:jc w:val="center"/>
              <w:rPr>
                <w:b/>
              </w:rPr>
            </w:pPr>
            <w:r>
              <w:rPr>
                <w:b/>
              </w:rPr>
              <w:t xml:space="preserve">ou </w:t>
            </w:r>
          </w:p>
          <w:p w:rsidR="001D5F87" w:rsidRDefault="001D5F87" w:rsidP="007F4E7F">
            <w:pPr>
              <w:jc w:val="center"/>
              <w:rPr>
                <w:b/>
              </w:rPr>
            </w:pPr>
            <w:r>
              <w:rPr>
                <w:b/>
              </w:rPr>
              <w:t>Déficit</w:t>
            </w:r>
          </w:p>
        </w:tc>
        <w:tc>
          <w:tcPr>
            <w:tcW w:w="1438" w:type="dxa"/>
            <w:tcBorders>
              <w:right w:val="single" w:sz="18" w:space="0" w:color="auto"/>
            </w:tcBorders>
          </w:tcPr>
          <w:p w:rsidR="001D5F87" w:rsidRDefault="001D5F87" w:rsidP="007F4E7F">
            <w:pPr>
              <w:jc w:val="center"/>
              <w:rPr>
                <w:b/>
              </w:rPr>
            </w:pPr>
            <w:r>
              <w:rPr>
                <w:b/>
              </w:rPr>
              <w:t xml:space="preserve">Recettes </w:t>
            </w:r>
          </w:p>
          <w:p w:rsidR="001D5F87" w:rsidRDefault="001D5F87" w:rsidP="007F4E7F">
            <w:pPr>
              <w:jc w:val="center"/>
              <w:rPr>
                <w:b/>
              </w:rPr>
            </w:pPr>
            <w:r>
              <w:rPr>
                <w:b/>
              </w:rPr>
              <w:t xml:space="preserve">ou </w:t>
            </w:r>
          </w:p>
          <w:p w:rsidR="001D5F87" w:rsidRDefault="001D5F87" w:rsidP="007F4E7F">
            <w:pPr>
              <w:jc w:val="center"/>
              <w:rPr>
                <w:b/>
              </w:rPr>
            </w:pPr>
            <w:r>
              <w:rPr>
                <w:b/>
              </w:rPr>
              <w:t>Excédent</w:t>
            </w:r>
          </w:p>
        </w:tc>
        <w:tc>
          <w:tcPr>
            <w:tcW w:w="1438" w:type="dxa"/>
            <w:tcBorders>
              <w:left w:val="single" w:sz="18" w:space="0" w:color="auto"/>
            </w:tcBorders>
          </w:tcPr>
          <w:p w:rsidR="001D5F87" w:rsidRDefault="001D5F87" w:rsidP="007F4E7F">
            <w:pPr>
              <w:jc w:val="center"/>
              <w:rPr>
                <w:b/>
              </w:rPr>
            </w:pPr>
            <w:r>
              <w:rPr>
                <w:b/>
              </w:rPr>
              <w:t>Dépense</w:t>
            </w:r>
          </w:p>
          <w:p w:rsidR="001D5F87" w:rsidRDefault="001D5F87" w:rsidP="007F4E7F">
            <w:pPr>
              <w:jc w:val="center"/>
              <w:rPr>
                <w:b/>
              </w:rPr>
            </w:pPr>
            <w:r>
              <w:rPr>
                <w:b/>
              </w:rPr>
              <w:t xml:space="preserve">ou </w:t>
            </w:r>
          </w:p>
          <w:p w:rsidR="001D5F87" w:rsidRDefault="001D5F87" w:rsidP="007F4E7F">
            <w:pPr>
              <w:jc w:val="center"/>
              <w:rPr>
                <w:b/>
              </w:rPr>
            </w:pPr>
            <w:r>
              <w:rPr>
                <w:b/>
              </w:rPr>
              <w:t>Déficit</w:t>
            </w:r>
          </w:p>
        </w:tc>
        <w:tc>
          <w:tcPr>
            <w:tcW w:w="1438" w:type="dxa"/>
            <w:tcBorders>
              <w:right w:val="single" w:sz="18" w:space="0" w:color="auto"/>
            </w:tcBorders>
          </w:tcPr>
          <w:p w:rsidR="001D5F87" w:rsidRDefault="001D5F87" w:rsidP="007F4E7F">
            <w:pPr>
              <w:jc w:val="center"/>
              <w:rPr>
                <w:b/>
              </w:rPr>
            </w:pPr>
            <w:r>
              <w:rPr>
                <w:b/>
              </w:rPr>
              <w:t xml:space="preserve">Recettes </w:t>
            </w:r>
          </w:p>
          <w:p w:rsidR="001D5F87" w:rsidRDefault="001D5F87" w:rsidP="007F4E7F">
            <w:pPr>
              <w:jc w:val="center"/>
              <w:rPr>
                <w:b/>
              </w:rPr>
            </w:pPr>
            <w:r>
              <w:rPr>
                <w:b/>
              </w:rPr>
              <w:t>Ou</w:t>
            </w:r>
          </w:p>
          <w:p w:rsidR="001D5F87" w:rsidRDefault="001D5F87" w:rsidP="007F4E7F">
            <w:pPr>
              <w:jc w:val="center"/>
              <w:rPr>
                <w:b/>
              </w:rPr>
            </w:pPr>
            <w:r>
              <w:rPr>
                <w:b/>
              </w:rPr>
              <w:t xml:space="preserve"> Excédent</w:t>
            </w:r>
          </w:p>
        </w:tc>
      </w:tr>
      <w:tr w:rsidR="001D5F87" w:rsidRPr="00853D82" w:rsidTr="001D5F87">
        <w:tc>
          <w:tcPr>
            <w:tcW w:w="2218" w:type="dxa"/>
            <w:tcBorders>
              <w:left w:val="single" w:sz="18" w:space="0" w:color="auto"/>
              <w:right w:val="single" w:sz="18" w:space="0" w:color="auto"/>
            </w:tcBorders>
          </w:tcPr>
          <w:p w:rsidR="001D5F87" w:rsidRDefault="001D5F87" w:rsidP="007F4E7F">
            <w:pPr>
              <w:jc w:val="center"/>
              <w:rPr>
                <w:sz w:val="20"/>
                <w:szCs w:val="20"/>
              </w:rPr>
            </w:pPr>
            <w:r>
              <w:rPr>
                <w:sz w:val="20"/>
                <w:szCs w:val="20"/>
              </w:rPr>
              <w:t>Résultats reportés</w:t>
            </w:r>
          </w:p>
        </w:tc>
        <w:tc>
          <w:tcPr>
            <w:tcW w:w="1437" w:type="dxa"/>
            <w:tcBorders>
              <w:left w:val="single" w:sz="18" w:space="0" w:color="auto"/>
            </w:tcBorders>
          </w:tcPr>
          <w:p w:rsidR="001D5F87" w:rsidRPr="00853D82" w:rsidRDefault="001D5F87" w:rsidP="001D5F87">
            <w:pPr>
              <w:jc w:val="right"/>
              <w:rPr>
                <w:sz w:val="24"/>
                <w:szCs w:val="24"/>
              </w:rPr>
            </w:pPr>
          </w:p>
        </w:tc>
        <w:tc>
          <w:tcPr>
            <w:tcW w:w="1437" w:type="dxa"/>
            <w:tcBorders>
              <w:right w:val="single" w:sz="18" w:space="0" w:color="auto"/>
            </w:tcBorders>
          </w:tcPr>
          <w:p w:rsidR="001D5F87" w:rsidRPr="00853D82" w:rsidRDefault="001D5F87" w:rsidP="001D5F87">
            <w:pPr>
              <w:jc w:val="right"/>
              <w:rPr>
                <w:sz w:val="24"/>
                <w:szCs w:val="24"/>
              </w:rPr>
            </w:pPr>
            <w:r>
              <w:rPr>
                <w:sz w:val="24"/>
                <w:szCs w:val="24"/>
              </w:rPr>
              <w:t>24.39</w:t>
            </w:r>
          </w:p>
        </w:tc>
        <w:tc>
          <w:tcPr>
            <w:tcW w:w="1438" w:type="dxa"/>
            <w:tcBorders>
              <w:left w:val="single" w:sz="18" w:space="0" w:color="auto"/>
            </w:tcBorders>
          </w:tcPr>
          <w:p w:rsidR="001D5F87" w:rsidRPr="00853D82" w:rsidRDefault="001D5F87" w:rsidP="001D5F87">
            <w:pPr>
              <w:jc w:val="right"/>
              <w:rPr>
                <w:sz w:val="24"/>
                <w:szCs w:val="24"/>
              </w:rPr>
            </w:pPr>
          </w:p>
        </w:tc>
        <w:tc>
          <w:tcPr>
            <w:tcW w:w="1438" w:type="dxa"/>
            <w:tcBorders>
              <w:right w:val="single" w:sz="18" w:space="0" w:color="auto"/>
            </w:tcBorders>
          </w:tcPr>
          <w:p w:rsidR="001D5F87" w:rsidRPr="00853D82" w:rsidRDefault="001D5F87" w:rsidP="001D5F87">
            <w:pPr>
              <w:jc w:val="right"/>
              <w:rPr>
                <w:sz w:val="24"/>
                <w:szCs w:val="24"/>
              </w:rPr>
            </w:pPr>
            <w:r>
              <w:rPr>
                <w:sz w:val="24"/>
                <w:szCs w:val="24"/>
              </w:rPr>
              <w:t>1 295.46</w:t>
            </w:r>
          </w:p>
        </w:tc>
        <w:tc>
          <w:tcPr>
            <w:tcW w:w="1438" w:type="dxa"/>
            <w:tcBorders>
              <w:left w:val="single" w:sz="18" w:space="0" w:color="auto"/>
            </w:tcBorders>
          </w:tcPr>
          <w:p w:rsidR="001D5F87" w:rsidRPr="00853D82" w:rsidRDefault="001D5F87" w:rsidP="001D5F87">
            <w:pPr>
              <w:jc w:val="right"/>
              <w:rPr>
                <w:sz w:val="24"/>
                <w:szCs w:val="24"/>
              </w:rPr>
            </w:pPr>
          </w:p>
        </w:tc>
        <w:tc>
          <w:tcPr>
            <w:tcW w:w="1438" w:type="dxa"/>
            <w:tcBorders>
              <w:right w:val="single" w:sz="18" w:space="0" w:color="auto"/>
            </w:tcBorders>
          </w:tcPr>
          <w:p w:rsidR="001D5F87" w:rsidRPr="00853D82" w:rsidRDefault="001D5F87" w:rsidP="001D5F87">
            <w:pPr>
              <w:jc w:val="right"/>
              <w:rPr>
                <w:sz w:val="24"/>
                <w:szCs w:val="24"/>
              </w:rPr>
            </w:pPr>
            <w:r>
              <w:rPr>
                <w:sz w:val="24"/>
                <w:szCs w:val="24"/>
              </w:rPr>
              <w:t>1 319.85</w:t>
            </w:r>
          </w:p>
        </w:tc>
      </w:tr>
      <w:tr w:rsidR="001D5F87" w:rsidRPr="00853D82" w:rsidTr="001D5F87">
        <w:tc>
          <w:tcPr>
            <w:tcW w:w="2218" w:type="dxa"/>
            <w:tcBorders>
              <w:left w:val="single" w:sz="18" w:space="0" w:color="auto"/>
              <w:bottom w:val="single" w:sz="18" w:space="0" w:color="auto"/>
              <w:right w:val="single" w:sz="18" w:space="0" w:color="auto"/>
            </w:tcBorders>
          </w:tcPr>
          <w:p w:rsidR="001D5F87" w:rsidRDefault="001D5F87" w:rsidP="007F4E7F">
            <w:pPr>
              <w:jc w:val="center"/>
              <w:rPr>
                <w:sz w:val="20"/>
                <w:szCs w:val="20"/>
              </w:rPr>
            </w:pPr>
            <w:r>
              <w:rPr>
                <w:sz w:val="20"/>
                <w:szCs w:val="20"/>
              </w:rPr>
              <w:t>Opérations de l’exercice</w:t>
            </w:r>
          </w:p>
        </w:tc>
        <w:tc>
          <w:tcPr>
            <w:tcW w:w="1437" w:type="dxa"/>
            <w:tcBorders>
              <w:left w:val="single" w:sz="18" w:space="0" w:color="auto"/>
              <w:bottom w:val="single" w:sz="18" w:space="0" w:color="auto"/>
            </w:tcBorders>
          </w:tcPr>
          <w:p w:rsidR="001D5F87" w:rsidRPr="00853D82" w:rsidRDefault="001D5F87" w:rsidP="001D5F87">
            <w:pPr>
              <w:jc w:val="right"/>
              <w:rPr>
                <w:sz w:val="24"/>
                <w:szCs w:val="24"/>
              </w:rPr>
            </w:pPr>
          </w:p>
        </w:tc>
        <w:tc>
          <w:tcPr>
            <w:tcW w:w="1437" w:type="dxa"/>
            <w:tcBorders>
              <w:bottom w:val="single" w:sz="18" w:space="0" w:color="auto"/>
              <w:right w:val="single" w:sz="18" w:space="0" w:color="auto"/>
            </w:tcBorders>
          </w:tcPr>
          <w:p w:rsidR="001D5F87" w:rsidRPr="00853D82" w:rsidRDefault="001D5F87" w:rsidP="001D5F87">
            <w:pPr>
              <w:jc w:val="right"/>
              <w:rPr>
                <w:sz w:val="24"/>
                <w:szCs w:val="24"/>
              </w:rPr>
            </w:pPr>
          </w:p>
        </w:tc>
        <w:tc>
          <w:tcPr>
            <w:tcW w:w="1438" w:type="dxa"/>
            <w:tcBorders>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bottom w:val="single" w:sz="18" w:space="0" w:color="auto"/>
              <w:right w:val="single" w:sz="18" w:space="0" w:color="auto"/>
            </w:tcBorders>
          </w:tcPr>
          <w:p w:rsidR="001D5F87" w:rsidRPr="00853D82" w:rsidRDefault="001D5F87" w:rsidP="001D5F87">
            <w:pPr>
              <w:jc w:val="right"/>
              <w:rPr>
                <w:sz w:val="24"/>
                <w:szCs w:val="24"/>
              </w:rPr>
            </w:pPr>
          </w:p>
        </w:tc>
        <w:tc>
          <w:tcPr>
            <w:tcW w:w="1438" w:type="dxa"/>
            <w:tcBorders>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bottom w:val="single" w:sz="18" w:space="0" w:color="auto"/>
              <w:right w:val="single" w:sz="18" w:space="0" w:color="auto"/>
            </w:tcBorders>
          </w:tcPr>
          <w:p w:rsidR="001D5F87" w:rsidRPr="00853D82" w:rsidRDefault="001D5F87" w:rsidP="001D5F87">
            <w:pPr>
              <w:jc w:val="right"/>
              <w:rPr>
                <w:sz w:val="24"/>
                <w:szCs w:val="24"/>
              </w:rPr>
            </w:pPr>
          </w:p>
        </w:tc>
      </w:tr>
      <w:tr w:rsidR="001D5F87" w:rsidRPr="00853D82" w:rsidTr="001D5F87">
        <w:tc>
          <w:tcPr>
            <w:tcW w:w="2218" w:type="dxa"/>
            <w:tcBorders>
              <w:top w:val="single" w:sz="18" w:space="0" w:color="auto"/>
              <w:left w:val="single" w:sz="18" w:space="0" w:color="auto"/>
              <w:bottom w:val="single" w:sz="18" w:space="0" w:color="auto"/>
              <w:right w:val="single" w:sz="18" w:space="0" w:color="auto"/>
            </w:tcBorders>
          </w:tcPr>
          <w:p w:rsidR="001D5F87" w:rsidRPr="00853D82" w:rsidRDefault="001D5F87" w:rsidP="007F4E7F">
            <w:pPr>
              <w:rPr>
                <w:sz w:val="24"/>
                <w:szCs w:val="24"/>
              </w:rPr>
            </w:pPr>
            <w:r w:rsidRPr="00853D82">
              <w:rPr>
                <w:sz w:val="24"/>
                <w:szCs w:val="24"/>
              </w:rPr>
              <w:t>Total</w:t>
            </w:r>
          </w:p>
        </w:tc>
        <w:tc>
          <w:tcPr>
            <w:tcW w:w="1437"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7" w:type="dxa"/>
            <w:tcBorders>
              <w:top w:val="single" w:sz="18" w:space="0" w:color="auto"/>
              <w:bottom w:val="single" w:sz="18" w:space="0" w:color="auto"/>
              <w:right w:val="single" w:sz="18" w:space="0" w:color="auto"/>
            </w:tcBorders>
          </w:tcPr>
          <w:p w:rsidR="001D5F87" w:rsidRPr="00853D82" w:rsidRDefault="001D5F87" w:rsidP="001D5F87">
            <w:pPr>
              <w:jc w:val="right"/>
              <w:rPr>
                <w:sz w:val="24"/>
                <w:szCs w:val="24"/>
              </w:rPr>
            </w:pPr>
            <w:r>
              <w:rPr>
                <w:sz w:val="24"/>
                <w:szCs w:val="24"/>
              </w:rPr>
              <w:t>24.39</w:t>
            </w:r>
          </w:p>
        </w:tc>
        <w:tc>
          <w:tcPr>
            <w:tcW w:w="1438"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top w:val="single" w:sz="18" w:space="0" w:color="auto"/>
              <w:bottom w:val="single" w:sz="18" w:space="0" w:color="auto"/>
              <w:right w:val="single" w:sz="18" w:space="0" w:color="auto"/>
            </w:tcBorders>
          </w:tcPr>
          <w:p w:rsidR="001D5F87" w:rsidRPr="00853D82" w:rsidRDefault="001D5F87" w:rsidP="001D5F87">
            <w:pPr>
              <w:jc w:val="right"/>
              <w:rPr>
                <w:sz w:val="24"/>
                <w:szCs w:val="24"/>
              </w:rPr>
            </w:pPr>
            <w:r>
              <w:rPr>
                <w:sz w:val="24"/>
                <w:szCs w:val="24"/>
              </w:rPr>
              <w:t>1 295.46</w:t>
            </w:r>
          </w:p>
        </w:tc>
        <w:tc>
          <w:tcPr>
            <w:tcW w:w="1438"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top w:val="single" w:sz="18" w:space="0" w:color="auto"/>
              <w:bottom w:val="single" w:sz="18" w:space="0" w:color="auto"/>
              <w:right w:val="single" w:sz="18" w:space="0" w:color="auto"/>
            </w:tcBorders>
          </w:tcPr>
          <w:p w:rsidR="001D5F87" w:rsidRPr="00853D82" w:rsidRDefault="001D5F87" w:rsidP="001D5F87">
            <w:pPr>
              <w:jc w:val="right"/>
              <w:rPr>
                <w:sz w:val="24"/>
                <w:szCs w:val="24"/>
              </w:rPr>
            </w:pPr>
            <w:r>
              <w:rPr>
                <w:sz w:val="24"/>
                <w:szCs w:val="24"/>
              </w:rPr>
              <w:t>1 319.85</w:t>
            </w:r>
          </w:p>
        </w:tc>
      </w:tr>
      <w:tr w:rsidR="001D5F87" w:rsidRPr="00853D82" w:rsidTr="001D5F87">
        <w:tc>
          <w:tcPr>
            <w:tcW w:w="2218" w:type="dxa"/>
            <w:tcBorders>
              <w:top w:val="single" w:sz="18" w:space="0" w:color="auto"/>
              <w:left w:val="single" w:sz="18" w:space="0" w:color="auto"/>
              <w:right w:val="single" w:sz="18" w:space="0" w:color="auto"/>
            </w:tcBorders>
          </w:tcPr>
          <w:p w:rsidR="001D5F87" w:rsidRDefault="001D5F87" w:rsidP="007F4E7F">
            <w:pPr>
              <w:jc w:val="center"/>
              <w:rPr>
                <w:sz w:val="20"/>
                <w:szCs w:val="20"/>
              </w:rPr>
            </w:pPr>
            <w:r>
              <w:rPr>
                <w:sz w:val="20"/>
                <w:szCs w:val="20"/>
              </w:rPr>
              <w:t>Résultat de clôture</w:t>
            </w:r>
          </w:p>
        </w:tc>
        <w:tc>
          <w:tcPr>
            <w:tcW w:w="1437" w:type="dxa"/>
            <w:tcBorders>
              <w:top w:val="single" w:sz="18" w:space="0" w:color="auto"/>
              <w:left w:val="single" w:sz="18" w:space="0" w:color="auto"/>
            </w:tcBorders>
          </w:tcPr>
          <w:p w:rsidR="001D5F87" w:rsidRPr="00853D82" w:rsidRDefault="001D5F87" w:rsidP="001D5F87">
            <w:pPr>
              <w:jc w:val="right"/>
              <w:rPr>
                <w:sz w:val="24"/>
                <w:szCs w:val="24"/>
              </w:rPr>
            </w:pPr>
          </w:p>
        </w:tc>
        <w:tc>
          <w:tcPr>
            <w:tcW w:w="1437" w:type="dxa"/>
            <w:tcBorders>
              <w:top w:val="single" w:sz="18" w:space="0" w:color="auto"/>
              <w:right w:val="single" w:sz="18" w:space="0" w:color="auto"/>
            </w:tcBorders>
          </w:tcPr>
          <w:p w:rsidR="001D5F87" w:rsidRPr="00853D82" w:rsidRDefault="001D5F87" w:rsidP="001D5F87">
            <w:pPr>
              <w:jc w:val="right"/>
              <w:rPr>
                <w:sz w:val="24"/>
                <w:szCs w:val="24"/>
              </w:rPr>
            </w:pPr>
          </w:p>
        </w:tc>
        <w:tc>
          <w:tcPr>
            <w:tcW w:w="1438" w:type="dxa"/>
            <w:tcBorders>
              <w:top w:val="single" w:sz="18" w:space="0" w:color="auto"/>
              <w:left w:val="single" w:sz="18" w:space="0" w:color="auto"/>
            </w:tcBorders>
          </w:tcPr>
          <w:p w:rsidR="001D5F87" w:rsidRPr="00853D82" w:rsidRDefault="001D5F87" w:rsidP="001D5F87">
            <w:pPr>
              <w:jc w:val="right"/>
              <w:rPr>
                <w:sz w:val="24"/>
                <w:szCs w:val="24"/>
              </w:rPr>
            </w:pPr>
          </w:p>
        </w:tc>
        <w:tc>
          <w:tcPr>
            <w:tcW w:w="1438" w:type="dxa"/>
            <w:tcBorders>
              <w:top w:val="single" w:sz="18" w:space="0" w:color="auto"/>
              <w:right w:val="single" w:sz="18" w:space="0" w:color="auto"/>
            </w:tcBorders>
          </w:tcPr>
          <w:p w:rsidR="001D5F87" w:rsidRPr="00853D82" w:rsidRDefault="001D5F87" w:rsidP="001D5F87">
            <w:pPr>
              <w:jc w:val="right"/>
              <w:rPr>
                <w:sz w:val="24"/>
                <w:szCs w:val="24"/>
              </w:rPr>
            </w:pPr>
          </w:p>
        </w:tc>
        <w:tc>
          <w:tcPr>
            <w:tcW w:w="1438" w:type="dxa"/>
            <w:tcBorders>
              <w:top w:val="single" w:sz="18" w:space="0" w:color="auto"/>
              <w:left w:val="single" w:sz="18" w:space="0" w:color="auto"/>
            </w:tcBorders>
          </w:tcPr>
          <w:p w:rsidR="001D5F87" w:rsidRPr="00853D82" w:rsidRDefault="001D5F87" w:rsidP="001D5F87">
            <w:pPr>
              <w:jc w:val="right"/>
              <w:rPr>
                <w:sz w:val="24"/>
                <w:szCs w:val="24"/>
              </w:rPr>
            </w:pPr>
          </w:p>
        </w:tc>
        <w:tc>
          <w:tcPr>
            <w:tcW w:w="1438" w:type="dxa"/>
            <w:tcBorders>
              <w:top w:val="single" w:sz="18" w:space="0" w:color="auto"/>
              <w:right w:val="single" w:sz="18" w:space="0" w:color="auto"/>
            </w:tcBorders>
          </w:tcPr>
          <w:p w:rsidR="001D5F87" w:rsidRPr="00853D82" w:rsidRDefault="001D5F87" w:rsidP="001D5F87">
            <w:pPr>
              <w:jc w:val="right"/>
              <w:rPr>
                <w:sz w:val="24"/>
                <w:szCs w:val="24"/>
              </w:rPr>
            </w:pPr>
            <w:r>
              <w:rPr>
                <w:sz w:val="24"/>
                <w:szCs w:val="24"/>
              </w:rPr>
              <w:t>1 319.85</w:t>
            </w:r>
          </w:p>
        </w:tc>
      </w:tr>
      <w:tr w:rsidR="001D5F87" w:rsidRPr="00853D82" w:rsidTr="001D5F87">
        <w:tc>
          <w:tcPr>
            <w:tcW w:w="2218" w:type="dxa"/>
            <w:tcBorders>
              <w:left w:val="single" w:sz="18" w:space="0" w:color="auto"/>
              <w:bottom w:val="single" w:sz="18" w:space="0" w:color="auto"/>
              <w:right w:val="single" w:sz="18" w:space="0" w:color="auto"/>
            </w:tcBorders>
          </w:tcPr>
          <w:p w:rsidR="001D5F87" w:rsidRDefault="001D5F87" w:rsidP="007F4E7F">
            <w:pPr>
              <w:jc w:val="center"/>
              <w:rPr>
                <w:sz w:val="20"/>
                <w:szCs w:val="20"/>
              </w:rPr>
            </w:pPr>
            <w:r>
              <w:rPr>
                <w:sz w:val="20"/>
                <w:szCs w:val="20"/>
              </w:rPr>
              <w:t>Restes à réaliser</w:t>
            </w:r>
          </w:p>
        </w:tc>
        <w:tc>
          <w:tcPr>
            <w:tcW w:w="1437" w:type="dxa"/>
            <w:tcBorders>
              <w:left w:val="single" w:sz="18" w:space="0" w:color="auto"/>
              <w:bottom w:val="single" w:sz="18" w:space="0" w:color="auto"/>
            </w:tcBorders>
          </w:tcPr>
          <w:p w:rsidR="001D5F87" w:rsidRPr="00853D82" w:rsidRDefault="001D5F87" w:rsidP="001D5F87">
            <w:pPr>
              <w:jc w:val="right"/>
              <w:rPr>
                <w:sz w:val="24"/>
                <w:szCs w:val="24"/>
              </w:rPr>
            </w:pPr>
          </w:p>
        </w:tc>
        <w:tc>
          <w:tcPr>
            <w:tcW w:w="1437" w:type="dxa"/>
            <w:tcBorders>
              <w:bottom w:val="single" w:sz="18" w:space="0" w:color="auto"/>
              <w:right w:val="single" w:sz="18" w:space="0" w:color="auto"/>
            </w:tcBorders>
          </w:tcPr>
          <w:p w:rsidR="001D5F87" w:rsidRPr="00853D82" w:rsidRDefault="001D5F87" w:rsidP="001D5F87">
            <w:pPr>
              <w:jc w:val="right"/>
              <w:rPr>
                <w:sz w:val="24"/>
                <w:szCs w:val="24"/>
              </w:rPr>
            </w:pPr>
          </w:p>
        </w:tc>
        <w:tc>
          <w:tcPr>
            <w:tcW w:w="1438" w:type="dxa"/>
            <w:tcBorders>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bottom w:val="single" w:sz="18" w:space="0" w:color="auto"/>
              <w:right w:val="single" w:sz="18" w:space="0" w:color="auto"/>
            </w:tcBorders>
          </w:tcPr>
          <w:p w:rsidR="001D5F87" w:rsidRPr="00853D82" w:rsidRDefault="001D5F87" w:rsidP="001D5F87">
            <w:pPr>
              <w:jc w:val="right"/>
              <w:rPr>
                <w:sz w:val="24"/>
                <w:szCs w:val="24"/>
              </w:rPr>
            </w:pPr>
          </w:p>
        </w:tc>
        <w:tc>
          <w:tcPr>
            <w:tcW w:w="1438" w:type="dxa"/>
            <w:tcBorders>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bottom w:val="single" w:sz="18" w:space="0" w:color="auto"/>
              <w:right w:val="single" w:sz="18" w:space="0" w:color="auto"/>
            </w:tcBorders>
          </w:tcPr>
          <w:p w:rsidR="001D5F87" w:rsidRPr="00853D82" w:rsidRDefault="001D5F87" w:rsidP="001D5F87">
            <w:pPr>
              <w:jc w:val="right"/>
              <w:rPr>
                <w:sz w:val="24"/>
                <w:szCs w:val="24"/>
              </w:rPr>
            </w:pPr>
          </w:p>
        </w:tc>
      </w:tr>
      <w:tr w:rsidR="001D5F87" w:rsidRPr="00853D82" w:rsidTr="001D5F87">
        <w:tc>
          <w:tcPr>
            <w:tcW w:w="2218" w:type="dxa"/>
            <w:tcBorders>
              <w:top w:val="single" w:sz="18" w:space="0" w:color="auto"/>
              <w:left w:val="single" w:sz="18" w:space="0" w:color="auto"/>
              <w:bottom w:val="single" w:sz="18" w:space="0" w:color="auto"/>
              <w:right w:val="single" w:sz="18" w:space="0" w:color="auto"/>
            </w:tcBorders>
          </w:tcPr>
          <w:p w:rsidR="001D5F87" w:rsidRPr="00853D82" w:rsidRDefault="001D5F87" w:rsidP="007F4E7F">
            <w:pPr>
              <w:rPr>
                <w:sz w:val="24"/>
                <w:szCs w:val="24"/>
              </w:rPr>
            </w:pPr>
            <w:r w:rsidRPr="00853D82">
              <w:rPr>
                <w:sz w:val="24"/>
                <w:szCs w:val="24"/>
              </w:rPr>
              <w:t>Total cumulé</w:t>
            </w:r>
          </w:p>
        </w:tc>
        <w:tc>
          <w:tcPr>
            <w:tcW w:w="1437"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7" w:type="dxa"/>
            <w:tcBorders>
              <w:top w:val="single" w:sz="18" w:space="0" w:color="auto"/>
              <w:bottom w:val="single" w:sz="18" w:space="0" w:color="auto"/>
              <w:right w:val="single" w:sz="18" w:space="0" w:color="auto"/>
            </w:tcBorders>
          </w:tcPr>
          <w:p w:rsidR="001D5F87" w:rsidRPr="00853D82" w:rsidRDefault="001D5F87" w:rsidP="001D5F87">
            <w:pPr>
              <w:jc w:val="right"/>
              <w:rPr>
                <w:sz w:val="24"/>
                <w:szCs w:val="24"/>
              </w:rPr>
            </w:pPr>
            <w:r>
              <w:rPr>
                <w:sz w:val="24"/>
                <w:szCs w:val="24"/>
              </w:rPr>
              <w:t>24.39</w:t>
            </w:r>
          </w:p>
        </w:tc>
        <w:tc>
          <w:tcPr>
            <w:tcW w:w="1438"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top w:val="single" w:sz="18" w:space="0" w:color="auto"/>
              <w:bottom w:val="single" w:sz="18" w:space="0" w:color="auto"/>
              <w:right w:val="single" w:sz="18" w:space="0" w:color="auto"/>
            </w:tcBorders>
          </w:tcPr>
          <w:p w:rsidR="001D5F87" w:rsidRPr="00853D82" w:rsidRDefault="001D5F87" w:rsidP="001D5F87">
            <w:pPr>
              <w:jc w:val="right"/>
              <w:rPr>
                <w:sz w:val="24"/>
                <w:szCs w:val="24"/>
              </w:rPr>
            </w:pPr>
            <w:r>
              <w:rPr>
                <w:sz w:val="24"/>
                <w:szCs w:val="24"/>
              </w:rPr>
              <w:t>1 295.46</w:t>
            </w:r>
          </w:p>
        </w:tc>
        <w:tc>
          <w:tcPr>
            <w:tcW w:w="1438"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top w:val="single" w:sz="18" w:space="0" w:color="auto"/>
              <w:bottom w:val="single" w:sz="18" w:space="0" w:color="auto"/>
              <w:right w:val="single" w:sz="18" w:space="0" w:color="auto"/>
            </w:tcBorders>
          </w:tcPr>
          <w:p w:rsidR="001D5F87" w:rsidRPr="00853D82" w:rsidRDefault="001D5F87" w:rsidP="001D5F87">
            <w:pPr>
              <w:jc w:val="right"/>
              <w:rPr>
                <w:sz w:val="24"/>
                <w:szCs w:val="24"/>
              </w:rPr>
            </w:pPr>
            <w:r>
              <w:rPr>
                <w:sz w:val="24"/>
                <w:szCs w:val="24"/>
              </w:rPr>
              <w:t>1 319.85</w:t>
            </w:r>
          </w:p>
        </w:tc>
      </w:tr>
      <w:tr w:rsidR="001D5F87" w:rsidRPr="00853D82" w:rsidTr="001D5F87">
        <w:tc>
          <w:tcPr>
            <w:tcW w:w="2218" w:type="dxa"/>
            <w:tcBorders>
              <w:top w:val="single" w:sz="18" w:space="0" w:color="auto"/>
              <w:left w:val="single" w:sz="18" w:space="0" w:color="auto"/>
              <w:bottom w:val="single" w:sz="18" w:space="0" w:color="auto"/>
              <w:right w:val="single" w:sz="18" w:space="0" w:color="auto"/>
            </w:tcBorders>
          </w:tcPr>
          <w:p w:rsidR="001D5F87" w:rsidRDefault="001D5F87" w:rsidP="007F4E7F">
            <w:pPr>
              <w:rPr>
                <w:b/>
                <w:sz w:val="36"/>
                <w:szCs w:val="36"/>
                <w:u w:val="single"/>
              </w:rPr>
            </w:pPr>
            <w:r>
              <w:rPr>
                <w:b/>
                <w:sz w:val="20"/>
                <w:szCs w:val="20"/>
              </w:rPr>
              <w:t>RESULTAT DEFINTIF</w:t>
            </w:r>
          </w:p>
        </w:tc>
        <w:tc>
          <w:tcPr>
            <w:tcW w:w="1437"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7" w:type="dxa"/>
            <w:tcBorders>
              <w:top w:val="single" w:sz="18" w:space="0" w:color="auto"/>
              <w:bottom w:val="single" w:sz="18" w:space="0" w:color="auto"/>
              <w:right w:val="single" w:sz="18" w:space="0" w:color="auto"/>
            </w:tcBorders>
          </w:tcPr>
          <w:p w:rsidR="001D5F87" w:rsidRPr="00853D82" w:rsidRDefault="001D5F87" w:rsidP="001D5F87">
            <w:pPr>
              <w:jc w:val="right"/>
              <w:rPr>
                <w:sz w:val="24"/>
                <w:szCs w:val="24"/>
              </w:rPr>
            </w:pPr>
            <w:r>
              <w:rPr>
                <w:sz w:val="24"/>
                <w:szCs w:val="24"/>
              </w:rPr>
              <w:t>24.39</w:t>
            </w:r>
          </w:p>
        </w:tc>
        <w:tc>
          <w:tcPr>
            <w:tcW w:w="1438"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top w:val="single" w:sz="18" w:space="0" w:color="auto"/>
              <w:bottom w:val="single" w:sz="18" w:space="0" w:color="auto"/>
              <w:right w:val="single" w:sz="18" w:space="0" w:color="auto"/>
            </w:tcBorders>
          </w:tcPr>
          <w:p w:rsidR="001D5F87" w:rsidRPr="00853D82" w:rsidRDefault="001D5F87" w:rsidP="001D5F87">
            <w:pPr>
              <w:jc w:val="right"/>
              <w:rPr>
                <w:sz w:val="24"/>
                <w:szCs w:val="24"/>
              </w:rPr>
            </w:pPr>
            <w:r>
              <w:rPr>
                <w:sz w:val="24"/>
                <w:szCs w:val="24"/>
              </w:rPr>
              <w:t>1 295.46</w:t>
            </w:r>
          </w:p>
        </w:tc>
        <w:tc>
          <w:tcPr>
            <w:tcW w:w="1438" w:type="dxa"/>
            <w:tcBorders>
              <w:top w:val="single" w:sz="18" w:space="0" w:color="auto"/>
              <w:left w:val="single" w:sz="18" w:space="0" w:color="auto"/>
              <w:bottom w:val="single" w:sz="18" w:space="0" w:color="auto"/>
            </w:tcBorders>
          </w:tcPr>
          <w:p w:rsidR="001D5F87" w:rsidRPr="00853D82" w:rsidRDefault="001D5F87" w:rsidP="001D5F87">
            <w:pPr>
              <w:jc w:val="right"/>
              <w:rPr>
                <w:sz w:val="24"/>
                <w:szCs w:val="24"/>
              </w:rPr>
            </w:pPr>
          </w:p>
        </w:tc>
        <w:tc>
          <w:tcPr>
            <w:tcW w:w="1438" w:type="dxa"/>
            <w:tcBorders>
              <w:top w:val="single" w:sz="18" w:space="0" w:color="auto"/>
              <w:bottom w:val="single" w:sz="18" w:space="0" w:color="auto"/>
              <w:right w:val="single" w:sz="18" w:space="0" w:color="auto"/>
            </w:tcBorders>
          </w:tcPr>
          <w:p w:rsidR="001D5F87" w:rsidRPr="00853D82" w:rsidRDefault="006A4B5C" w:rsidP="001D5F87">
            <w:pPr>
              <w:jc w:val="right"/>
              <w:rPr>
                <w:sz w:val="24"/>
                <w:szCs w:val="24"/>
              </w:rPr>
            </w:pPr>
            <w:r w:rsidRPr="006A4B5C">
              <w:rPr>
                <w:color w:val="FF0000"/>
                <w:sz w:val="24"/>
                <w:szCs w:val="24"/>
                <w:highlight w:val="yellow"/>
              </w:rPr>
              <w:t xml:space="preserve">+ </w:t>
            </w:r>
            <w:r w:rsidR="001D5F87" w:rsidRPr="006A4B5C">
              <w:rPr>
                <w:color w:val="FF0000"/>
                <w:sz w:val="24"/>
                <w:szCs w:val="24"/>
                <w:highlight w:val="yellow"/>
              </w:rPr>
              <w:t>1 319.85</w:t>
            </w:r>
          </w:p>
        </w:tc>
      </w:tr>
    </w:tbl>
    <w:p w:rsidR="00AF6EBB" w:rsidRDefault="00AF6EBB" w:rsidP="001D5F87">
      <w:pPr>
        <w:spacing w:after="0"/>
        <w:rPr>
          <w:sz w:val="24"/>
          <w:szCs w:val="24"/>
        </w:rPr>
      </w:pPr>
    </w:p>
    <w:p w:rsidR="00E2596A" w:rsidRDefault="00E2596A" w:rsidP="001D5F87">
      <w:pPr>
        <w:spacing w:after="0"/>
        <w:ind w:hanging="1134"/>
        <w:rPr>
          <w:sz w:val="28"/>
          <w:szCs w:val="28"/>
        </w:rPr>
      </w:pPr>
      <w:r w:rsidRPr="00E2596A">
        <w:rPr>
          <w:sz w:val="28"/>
          <w:szCs w:val="28"/>
        </w:rPr>
        <w:t>Après présentation et discussion ce compte administratif e</w:t>
      </w:r>
      <w:r>
        <w:rPr>
          <w:sz w:val="28"/>
          <w:szCs w:val="28"/>
        </w:rPr>
        <w:t xml:space="preserve">st adopté à l’unanimité hors la </w:t>
      </w:r>
    </w:p>
    <w:p w:rsidR="00E2596A" w:rsidRPr="00E2596A" w:rsidRDefault="00E2596A" w:rsidP="001D5F87">
      <w:pPr>
        <w:spacing w:after="0"/>
        <w:ind w:hanging="1134"/>
        <w:rPr>
          <w:sz w:val="28"/>
          <w:szCs w:val="28"/>
        </w:rPr>
      </w:pPr>
      <w:proofErr w:type="gramStart"/>
      <w:r>
        <w:rPr>
          <w:sz w:val="28"/>
          <w:szCs w:val="28"/>
        </w:rPr>
        <w:t>présence</w:t>
      </w:r>
      <w:proofErr w:type="gramEnd"/>
      <w:r>
        <w:rPr>
          <w:sz w:val="28"/>
          <w:szCs w:val="28"/>
        </w:rPr>
        <w:t xml:space="preserve"> du maire </w:t>
      </w:r>
      <w:r w:rsidRPr="00E2596A">
        <w:rPr>
          <w:sz w:val="28"/>
          <w:szCs w:val="28"/>
        </w:rPr>
        <w:t>Luc DELAUP.</w:t>
      </w:r>
    </w:p>
    <w:p w:rsidR="00AF6EBB" w:rsidRPr="001D5F87" w:rsidRDefault="00AF6EBB" w:rsidP="001D5F87">
      <w:pPr>
        <w:spacing w:after="0"/>
        <w:jc w:val="center"/>
        <w:rPr>
          <w:b/>
          <w:sz w:val="24"/>
          <w:szCs w:val="24"/>
          <w:u w:val="single"/>
        </w:rPr>
      </w:pPr>
    </w:p>
    <w:p w:rsidR="00E326BD" w:rsidRDefault="00E326BD" w:rsidP="001D5F87">
      <w:pPr>
        <w:spacing w:after="0"/>
        <w:ind w:hanging="993"/>
        <w:rPr>
          <w:b/>
          <w:sz w:val="36"/>
          <w:szCs w:val="36"/>
          <w:u w:val="single"/>
        </w:rPr>
      </w:pPr>
      <w:r>
        <w:rPr>
          <w:b/>
          <w:sz w:val="36"/>
          <w:szCs w:val="36"/>
          <w:u w:val="single"/>
        </w:rPr>
        <w:t>V</w:t>
      </w:r>
      <w:r w:rsidR="004E1279">
        <w:rPr>
          <w:b/>
          <w:sz w:val="36"/>
          <w:szCs w:val="36"/>
          <w:u w:val="single"/>
        </w:rPr>
        <w:t xml:space="preserve"> VOTES DES 4 COMPTES DE GESTION</w:t>
      </w:r>
    </w:p>
    <w:p w:rsidR="00E2596A" w:rsidRDefault="004E1279" w:rsidP="001D5F87">
      <w:pPr>
        <w:spacing w:after="0"/>
        <w:ind w:hanging="993"/>
        <w:rPr>
          <w:sz w:val="28"/>
          <w:szCs w:val="28"/>
        </w:rPr>
      </w:pPr>
      <w:r w:rsidRPr="00E2596A">
        <w:rPr>
          <w:sz w:val="28"/>
          <w:szCs w:val="28"/>
        </w:rPr>
        <w:t>Les 4 Comptes de Gestion : Budget Général ; Budget Eau et Assainissement ; Auberge ;</w:t>
      </w:r>
      <w:r w:rsidR="00E2596A">
        <w:rPr>
          <w:sz w:val="28"/>
          <w:szCs w:val="28"/>
        </w:rPr>
        <w:t xml:space="preserve"> CCAS </w:t>
      </w:r>
    </w:p>
    <w:p w:rsidR="00557334" w:rsidRDefault="004E1279" w:rsidP="001D5F87">
      <w:pPr>
        <w:spacing w:after="0"/>
        <w:ind w:hanging="993"/>
        <w:rPr>
          <w:sz w:val="28"/>
          <w:szCs w:val="28"/>
        </w:rPr>
      </w:pPr>
      <w:proofErr w:type="gramStart"/>
      <w:r w:rsidRPr="00E2596A">
        <w:rPr>
          <w:sz w:val="28"/>
          <w:szCs w:val="28"/>
        </w:rPr>
        <w:t>sont</w:t>
      </w:r>
      <w:proofErr w:type="gramEnd"/>
      <w:r w:rsidRPr="00E2596A">
        <w:rPr>
          <w:sz w:val="28"/>
          <w:szCs w:val="28"/>
        </w:rPr>
        <w:t xml:space="preserve"> adoptés à </w:t>
      </w:r>
      <w:r w:rsidR="00E2596A" w:rsidRPr="00E2596A">
        <w:rPr>
          <w:sz w:val="28"/>
          <w:szCs w:val="28"/>
        </w:rPr>
        <w:t>l’unanimité, leurs comptes étant identiques à ceux des Comptes Administratifs</w:t>
      </w:r>
      <w:r w:rsidR="00E2596A">
        <w:rPr>
          <w:sz w:val="28"/>
          <w:szCs w:val="28"/>
        </w:rPr>
        <w:t>.</w:t>
      </w:r>
    </w:p>
    <w:p w:rsidR="006A4B5C" w:rsidRDefault="006A4B5C">
      <w:pPr>
        <w:rPr>
          <w:sz w:val="28"/>
          <w:szCs w:val="28"/>
        </w:rPr>
      </w:pPr>
      <w:r>
        <w:rPr>
          <w:sz w:val="28"/>
          <w:szCs w:val="28"/>
        </w:rPr>
        <w:br w:type="page"/>
      </w:r>
    </w:p>
    <w:p w:rsidR="004E1279" w:rsidRPr="001D5F87" w:rsidRDefault="004E1279" w:rsidP="006A4B5C">
      <w:pPr>
        <w:ind w:hanging="993"/>
        <w:rPr>
          <w:sz w:val="28"/>
          <w:szCs w:val="28"/>
        </w:rPr>
      </w:pPr>
      <w:r>
        <w:rPr>
          <w:b/>
          <w:sz w:val="36"/>
          <w:szCs w:val="36"/>
          <w:u w:val="single"/>
        </w:rPr>
        <w:lastRenderedPageBreak/>
        <w:t>V AFFECTATION DU RESULTAT DES 4 COMPTES ADMINISTRATIFS</w:t>
      </w:r>
    </w:p>
    <w:p w:rsidR="004E1279" w:rsidRDefault="004E1279" w:rsidP="004E1279">
      <w:pPr>
        <w:ind w:hanging="993"/>
        <w:rPr>
          <w:b/>
          <w:sz w:val="36"/>
          <w:szCs w:val="36"/>
          <w:u w:val="single"/>
        </w:rPr>
      </w:pPr>
      <w:r>
        <w:rPr>
          <w:b/>
          <w:sz w:val="36"/>
          <w:szCs w:val="36"/>
          <w:u w:val="single"/>
        </w:rPr>
        <w:t>Affectation Résultat CA du Budget Général :</w:t>
      </w:r>
    </w:p>
    <w:p w:rsidR="001D5F87" w:rsidRDefault="00557334" w:rsidP="001D5F87">
      <w:pPr>
        <w:spacing w:after="0"/>
        <w:ind w:hanging="993"/>
        <w:rPr>
          <w:sz w:val="28"/>
          <w:szCs w:val="28"/>
        </w:rPr>
      </w:pPr>
      <w:r w:rsidRPr="00557334">
        <w:rPr>
          <w:sz w:val="28"/>
          <w:szCs w:val="28"/>
        </w:rPr>
        <w:t>Couverture du besoin de financement de la section d’investissement</w:t>
      </w:r>
      <w:r>
        <w:rPr>
          <w:sz w:val="28"/>
          <w:szCs w:val="28"/>
        </w:rPr>
        <w:t xml:space="preserve"> : </w:t>
      </w:r>
      <w:r w:rsidRPr="00557334">
        <w:rPr>
          <w:sz w:val="28"/>
          <w:szCs w:val="28"/>
        </w:rPr>
        <w:t>112 509.75</w:t>
      </w:r>
      <w:r>
        <w:rPr>
          <w:sz w:val="28"/>
          <w:szCs w:val="28"/>
        </w:rPr>
        <w:t xml:space="preserve">€ </w:t>
      </w:r>
      <w:r w:rsidRPr="00557334">
        <w:rPr>
          <w:sz w:val="28"/>
          <w:szCs w:val="28"/>
        </w:rPr>
        <w:t xml:space="preserve"> </w:t>
      </w:r>
    </w:p>
    <w:p w:rsidR="004E1279" w:rsidRDefault="00557334" w:rsidP="00557334">
      <w:pPr>
        <w:spacing w:after="0"/>
        <w:ind w:hanging="993"/>
        <w:rPr>
          <w:b/>
          <w:sz w:val="28"/>
          <w:szCs w:val="28"/>
        </w:rPr>
      </w:pPr>
      <w:r>
        <w:rPr>
          <w:sz w:val="28"/>
          <w:szCs w:val="28"/>
        </w:rPr>
        <w:t>Affectation à l’excédent reporté : 132 673.68 €</w:t>
      </w:r>
      <w:r>
        <w:rPr>
          <w:sz w:val="28"/>
          <w:szCs w:val="28"/>
        </w:rPr>
        <w:br/>
      </w:r>
      <w:r w:rsidRPr="00557334">
        <w:rPr>
          <w:b/>
          <w:sz w:val="28"/>
          <w:szCs w:val="28"/>
        </w:rPr>
        <w:t>Adopté à l’unanimité</w:t>
      </w:r>
    </w:p>
    <w:p w:rsidR="00557334" w:rsidRPr="006A4B5C" w:rsidRDefault="00557334" w:rsidP="00557334">
      <w:pPr>
        <w:spacing w:after="0"/>
        <w:ind w:hanging="993"/>
        <w:rPr>
          <w:sz w:val="24"/>
          <w:szCs w:val="24"/>
        </w:rPr>
      </w:pPr>
    </w:p>
    <w:p w:rsidR="004E1279" w:rsidRDefault="004E1279" w:rsidP="00557334">
      <w:pPr>
        <w:spacing w:after="0"/>
        <w:ind w:hanging="993"/>
        <w:rPr>
          <w:b/>
          <w:sz w:val="36"/>
          <w:szCs w:val="36"/>
          <w:u w:val="single"/>
        </w:rPr>
      </w:pPr>
      <w:r>
        <w:rPr>
          <w:b/>
          <w:sz w:val="36"/>
          <w:szCs w:val="36"/>
          <w:u w:val="single"/>
        </w:rPr>
        <w:t>Affectation Résultat CA du Budget Eau/Assainissement:</w:t>
      </w:r>
    </w:p>
    <w:p w:rsidR="00557334" w:rsidRDefault="00557334" w:rsidP="00557334">
      <w:pPr>
        <w:spacing w:after="0"/>
        <w:ind w:hanging="993"/>
        <w:rPr>
          <w:sz w:val="28"/>
          <w:szCs w:val="28"/>
        </w:rPr>
      </w:pPr>
      <w:r>
        <w:rPr>
          <w:sz w:val="28"/>
          <w:szCs w:val="28"/>
        </w:rPr>
        <w:t>Affectation à l’excédent reporté : 1</w:t>
      </w:r>
      <w:r>
        <w:rPr>
          <w:sz w:val="28"/>
          <w:szCs w:val="28"/>
        </w:rPr>
        <w:t>93</w:t>
      </w:r>
      <w:r>
        <w:rPr>
          <w:sz w:val="28"/>
          <w:szCs w:val="28"/>
        </w:rPr>
        <w:t> </w:t>
      </w:r>
      <w:r>
        <w:rPr>
          <w:sz w:val="28"/>
          <w:szCs w:val="28"/>
        </w:rPr>
        <w:t>9</w:t>
      </w:r>
      <w:r>
        <w:rPr>
          <w:sz w:val="28"/>
          <w:szCs w:val="28"/>
        </w:rPr>
        <w:t>3.</w:t>
      </w:r>
      <w:r>
        <w:rPr>
          <w:sz w:val="28"/>
          <w:szCs w:val="28"/>
        </w:rPr>
        <w:t>39</w:t>
      </w:r>
      <w:r>
        <w:rPr>
          <w:sz w:val="28"/>
          <w:szCs w:val="28"/>
        </w:rPr>
        <w:t>€</w:t>
      </w:r>
      <w:r>
        <w:rPr>
          <w:sz w:val="28"/>
          <w:szCs w:val="28"/>
        </w:rPr>
        <w:br/>
      </w:r>
      <w:r w:rsidRPr="00557334">
        <w:rPr>
          <w:b/>
          <w:sz w:val="28"/>
          <w:szCs w:val="28"/>
        </w:rPr>
        <w:t>Adopté à l’unanimité</w:t>
      </w:r>
    </w:p>
    <w:p w:rsidR="004E1279" w:rsidRPr="006A4B5C" w:rsidRDefault="004E1279" w:rsidP="00557334">
      <w:pPr>
        <w:spacing w:after="0"/>
        <w:rPr>
          <w:b/>
          <w:sz w:val="24"/>
          <w:szCs w:val="24"/>
          <w:u w:val="single"/>
        </w:rPr>
      </w:pPr>
    </w:p>
    <w:p w:rsidR="004E1279" w:rsidRDefault="004E1279" w:rsidP="00557334">
      <w:pPr>
        <w:spacing w:after="0"/>
        <w:ind w:hanging="993"/>
        <w:rPr>
          <w:b/>
          <w:sz w:val="36"/>
          <w:szCs w:val="36"/>
          <w:u w:val="single"/>
        </w:rPr>
      </w:pPr>
      <w:r>
        <w:rPr>
          <w:b/>
          <w:sz w:val="36"/>
          <w:szCs w:val="36"/>
          <w:u w:val="single"/>
        </w:rPr>
        <w:t xml:space="preserve">Affectation Résultat CA du Budget </w:t>
      </w:r>
      <w:r w:rsidR="00E2596A">
        <w:rPr>
          <w:b/>
          <w:sz w:val="36"/>
          <w:szCs w:val="36"/>
          <w:u w:val="single"/>
        </w:rPr>
        <w:t>Auberge</w:t>
      </w:r>
      <w:r>
        <w:rPr>
          <w:b/>
          <w:sz w:val="36"/>
          <w:szCs w:val="36"/>
          <w:u w:val="single"/>
        </w:rPr>
        <w:t> :</w:t>
      </w:r>
    </w:p>
    <w:p w:rsidR="004E1279" w:rsidRDefault="00557334" w:rsidP="00557334">
      <w:pPr>
        <w:spacing w:after="0"/>
        <w:ind w:hanging="993"/>
        <w:rPr>
          <w:b/>
          <w:sz w:val="28"/>
          <w:szCs w:val="28"/>
        </w:rPr>
      </w:pPr>
      <w:r>
        <w:rPr>
          <w:sz w:val="28"/>
          <w:szCs w:val="28"/>
        </w:rPr>
        <w:t xml:space="preserve">Affectation à l’excédent reporté : </w:t>
      </w:r>
      <w:r>
        <w:rPr>
          <w:sz w:val="28"/>
          <w:szCs w:val="28"/>
        </w:rPr>
        <w:t>50.00</w:t>
      </w:r>
      <w:r>
        <w:rPr>
          <w:sz w:val="28"/>
          <w:szCs w:val="28"/>
        </w:rPr>
        <w:t>€</w:t>
      </w:r>
      <w:r>
        <w:rPr>
          <w:sz w:val="28"/>
          <w:szCs w:val="28"/>
        </w:rPr>
        <w:br/>
      </w:r>
      <w:r w:rsidRPr="00557334">
        <w:rPr>
          <w:b/>
          <w:sz w:val="28"/>
          <w:szCs w:val="28"/>
        </w:rPr>
        <w:t>Adopté à l’</w:t>
      </w:r>
      <w:r>
        <w:rPr>
          <w:b/>
          <w:sz w:val="28"/>
          <w:szCs w:val="28"/>
        </w:rPr>
        <w:t>unanimité</w:t>
      </w:r>
    </w:p>
    <w:p w:rsidR="00557334" w:rsidRPr="006A4B5C" w:rsidRDefault="00557334" w:rsidP="00557334">
      <w:pPr>
        <w:spacing w:after="0"/>
        <w:ind w:hanging="993"/>
        <w:rPr>
          <w:sz w:val="24"/>
          <w:szCs w:val="24"/>
        </w:rPr>
      </w:pPr>
    </w:p>
    <w:p w:rsidR="004E1279" w:rsidRDefault="004E1279" w:rsidP="00557334">
      <w:pPr>
        <w:spacing w:after="0"/>
        <w:ind w:hanging="993"/>
        <w:rPr>
          <w:b/>
          <w:sz w:val="36"/>
          <w:szCs w:val="36"/>
          <w:u w:val="single"/>
        </w:rPr>
      </w:pPr>
      <w:r>
        <w:rPr>
          <w:b/>
          <w:sz w:val="36"/>
          <w:szCs w:val="36"/>
          <w:u w:val="single"/>
        </w:rPr>
        <w:t xml:space="preserve">Affectation Résultat CA du Budget </w:t>
      </w:r>
      <w:r w:rsidR="00E2596A">
        <w:rPr>
          <w:b/>
          <w:sz w:val="36"/>
          <w:szCs w:val="36"/>
          <w:u w:val="single"/>
        </w:rPr>
        <w:t>CCAS</w:t>
      </w:r>
      <w:r>
        <w:rPr>
          <w:b/>
          <w:sz w:val="36"/>
          <w:szCs w:val="36"/>
          <w:u w:val="single"/>
        </w:rPr>
        <w:t>:</w:t>
      </w:r>
    </w:p>
    <w:p w:rsidR="00557334" w:rsidRDefault="00557334" w:rsidP="00557334">
      <w:pPr>
        <w:spacing w:after="0"/>
        <w:ind w:hanging="993"/>
        <w:rPr>
          <w:sz w:val="28"/>
          <w:szCs w:val="28"/>
        </w:rPr>
      </w:pPr>
      <w:r>
        <w:rPr>
          <w:sz w:val="28"/>
          <w:szCs w:val="28"/>
        </w:rPr>
        <w:t xml:space="preserve">Affectation à l’excédent reporté : </w:t>
      </w:r>
      <w:r>
        <w:rPr>
          <w:sz w:val="28"/>
          <w:szCs w:val="28"/>
        </w:rPr>
        <w:t>1 295.46</w:t>
      </w:r>
      <w:r>
        <w:rPr>
          <w:sz w:val="28"/>
          <w:szCs w:val="28"/>
        </w:rPr>
        <w:t>€</w:t>
      </w:r>
      <w:r>
        <w:rPr>
          <w:sz w:val="28"/>
          <w:szCs w:val="28"/>
        </w:rPr>
        <w:br/>
      </w:r>
      <w:r w:rsidRPr="00557334">
        <w:rPr>
          <w:b/>
          <w:sz w:val="28"/>
          <w:szCs w:val="28"/>
        </w:rPr>
        <w:t>Adopté à l’unanimité</w:t>
      </w:r>
    </w:p>
    <w:p w:rsidR="00E2596A" w:rsidRDefault="00E2596A" w:rsidP="00557334">
      <w:pPr>
        <w:spacing w:after="0"/>
        <w:ind w:hanging="993"/>
        <w:rPr>
          <w:b/>
          <w:sz w:val="24"/>
          <w:szCs w:val="24"/>
          <w:u w:val="single"/>
        </w:rPr>
      </w:pPr>
    </w:p>
    <w:p w:rsidR="00863B3E" w:rsidRDefault="00863B3E" w:rsidP="00863B3E">
      <w:pPr>
        <w:tabs>
          <w:tab w:val="left" w:pos="9781"/>
        </w:tabs>
        <w:spacing w:after="0"/>
        <w:ind w:hanging="993"/>
        <w:jc w:val="center"/>
        <w:rPr>
          <w:i/>
          <w:sz w:val="28"/>
          <w:szCs w:val="28"/>
        </w:rPr>
      </w:pPr>
      <w:r w:rsidRPr="00863B3E">
        <w:rPr>
          <w:i/>
          <w:sz w:val="28"/>
          <w:szCs w:val="28"/>
        </w:rPr>
        <w:t xml:space="preserve">NB : </w:t>
      </w:r>
      <w:r w:rsidRPr="00863B3E">
        <w:rPr>
          <w:i/>
          <w:sz w:val="28"/>
          <w:szCs w:val="28"/>
        </w:rPr>
        <w:t>L’ensemble des documents détaillés</w:t>
      </w:r>
      <w:r w:rsidRPr="00863B3E">
        <w:rPr>
          <w:i/>
          <w:sz w:val="28"/>
          <w:szCs w:val="28"/>
        </w:rPr>
        <w:t xml:space="preserve"> des comptes administratifs</w:t>
      </w:r>
    </w:p>
    <w:p w:rsidR="00863B3E" w:rsidRPr="00863B3E" w:rsidRDefault="00863B3E" w:rsidP="00863B3E">
      <w:pPr>
        <w:tabs>
          <w:tab w:val="left" w:pos="9781"/>
        </w:tabs>
        <w:spacing w:after="0"/>
        <w:ind w:hanging="993"/>
        <w:jc w:val="center"/>
        <w:rPr>
          <w:i/>
          <w:sz w:val="28"/>
          <w:szCs w:val="28"/>
        </w:rPr>
      </w:pPr>
      <w:proofErr w:type="gramStart"/>
      <w:r w:rsidRPr="00863B3E">
        <w:rPr>
          <w:i/>
          <w:sz w:val="28"/>
          <w:szCs w:val="28"/>
        </w:rPr>
        <w:t>sont</w:t>
      </w:r>
      <w:proofErr w:type="gramEnd"/>
      <w:r w:rsidRPr="00863B3E">
        <w:rPr>
          <w:i/>
          <w:sz w:val="28"/>
          <w:szCs w:val="28"/>
        </w:rPr>
        <w:t xml:space="preserve"> publiquement consultables.</w:t>
      </w:r>
    </w:p>
    <w:p w:rsidR="00863B3E" w:rsidRPr="00863B3E" w:rsidRDefault="00863B3E" w:rsidP="00863B3E">
      <w:pPr>
        <w:tabs>
          <w:tab w:val="left" w:pos="9781"/>
        </w:tabs>
        <w:spacing w:after="0"/>
        <w:ind w:hanging="993"/>
        <w:rPr>
          <w:b/>
          <w:sz w:val="28"/>
          <w:szCs w:val="28"/>
          <w:u w:val="single"/>
        </w:rPr>
      </w:pPr>
    </w:p>
    <w:p w:rsidR="00863B3E" w:rsidRDefault="00863B3E" w:rsidP="00557334">
      <w:pPr>
        <w:spacing w:after="0"/>
        <w:ind w:hanging="993"/>
        <w:rPr>
          <w:b/>
          <w:sz w:val="24"/>
          <w:szCs w:val="24"/>
          <w:u w:val="single"/>
        </w:rPr>
      </w:pPr>
    </w:p>
    <w:p w:rsidR="00863B3E" w:rsidRPr="006A4B5C" w:rsidRDefault="00863B3E" w:rsidP="00557334">
      <w:pPr>
        <w:spacing w:after="0"/>
        <w:ind w:hanging="993"/>
        <w:rPr>
          <w:b/>
          <w:sz w:val="24"/>
          <w:szCs w:val="24"/>
          <w:u w:val="single"/>
        </w:rPr>
      </w:pPr>
    </w:p>
    <w:p w:rsidR="00E2596A" w:rsidRDefault="00E2596A" w:rsidP="00557334">
      <w:pPr>
        <w:spacing w:after="0"/>
        <w:ind w:hanging="993"/>
        <w:rPr>
          <w:b/>
          <w:sz w:val="36"/>
          <w:szCs w:val="36"/>
          <w:u w:val="single"/>
        </w:rPr>
      </w:pPr>
      <w:r>
        <w:rPr>
          <w:b/>
          <w:sz w:val="36"/>
          <w:szCs w:val="36"/>
          <w:u w:val="single"/>
        </w:rPr>
        <w:t xml:space="preserve">VI </w:t>
      </w:r>
      <w:r w:rsidR="00FA264B">
        <w:rPr>
          <w:b/>
          <w:sz w:val="36"/>
          <w:szCs w:val="36"/>
          <w:u w:val="single"/>
        </w:rPr>
        <w:t>AVENANT HONORAIRES ARCHITECTE</w:t>
      </w:r>
    </w:p>
    <w:p w:rsidR="009C5085" w:rsidRDefault="003F79BF" w:rsidP="00557334">
      <w:pPr>
        <w:spacing w:after="0"/>
        <w:ind w:hanging="993"/>
        <w:rPr>
          <w:sz w:val="28"/>
          <w:szCs w:val="28"/>
        </w:rPr>
      </w:pPr>
      <w:r w:rsidRPr="003F79BF">
        <w:rPr>
          <w:sz w:val="28"/>
          <w:szCs w:val="28"/>
        </w:rPr>
        <w:t xml:space="preserve">Le </w:t>
      </w:r>
      <w:r>
        <w:rPr>
          <w:sz w:val="28"/>
          <w:szCs w:val="28"/>
        </w:rPr>
        <w:t>taux de rémunération reste identique soit 9,1</w:t>
      </w:r>
      <w:r w:rsidR="009C5085">
        <w:rPr>
          <w:sz w:val="28"/>
          <w:szCs w:val="28"/>
        </w:rPr>
        <w:t xml:space="preserve">%, mais les honoraires seront recalculés à </w:t>
      </w:r>
    </w:p>
    <w:p w:rsidR="00557334" w:rsidRDefault="009C5085" w:rsidP="009C5085">
      <w:pPr>
        <w:spacing w:after="0"/>
        <w:ind w:hanging="993"/>
        <w:rPr>
          <w:sz w:val="28"/>
          <w:szCs w:val="28"/>
        </w:rPr>
      </w:pPr>
      <w:proofErr w:type="gramStart"/>
      <w:r>
        <w:rPr>
          <w:sz w:val="28"/>
          <w:szCs w:val="28"/>
        </w:rPr>
        <w:t>partir</w:t>
      </w:r>
      <w:proofErr w:type="gramEnd"/>
      <w:r>
        <w:rPr>
          <w:sz w:val="28"/>
          <w:szCs w:val="28"/>
        </w:rPr>
        <w:t xml:space="preserve"> </w:t>
      </w:r>
      <w:r>
        <w:rPr>
          <w:sz w:val="28"/>
          <w:szCs w:val="28"/>
        </w:rPr>
        <w:t>des nouveaux montants des travaux liés aux avenants du marché.</w:t>
      </w:r>
    </w:p>
    <w:p w:rsidR="009C5085" w:rsidRDefault="009C5085" w:rsidP="00557334">
      <w:pPr>
        <w:spacing w:after="0"/>
        <w:ind w:hanging="993"/>
        <w:rPr>
          <w:b/>
          <w:sz w:val="28"/>
          <w:szCs w:val="28"/>
        </w:rPr>
      </w:pPr>
      <w:r w:rsidRPr="00557334">
        <w:rPr>
          <w:b/>
          <w:sz w:val="28"/>
          <w:szCs w:val="28"/>
        </w:rPr>
        <w:t>Adopté à l’unanimité</w:t>
      </w:r>
    </w:p>
    <w:p w:rsidR="009C5085" w:rsidRPr="006A4B5C" w:rsidRDefault="009C5085" w:rsidP="00557334">
      <w:pPr>
        <w:spacing w:after="0"/>
        <w:ind w:hanging="993"/>
        <w:rPr>
          <w:sz w:val="24"/>
          <w:szCs w:val="24"/>
        </w:rPr>
      </w:pPr>
    </w:p>
    <w:p w:rsidR="00E2596A" w:rsidRDefault="00E2596A" w:rsidP="00557334">
      <w:pPr>
        <w:spacing w:after="0"/>
        <w:ind w:hanging="993"/>
        <w:rPr>
          <w:b/>
          <w:sz w:val="36"/>
          <w:szCs w:val="36"/>
          <w:u w:val="single"/>
        </w:rPr>
      </w:pPr>
      <w:r>
        <w:rPr>
          <w:b/>
          <w:sz w:val="36"/>
          <w:szCs w:val="36"/>
          <w:u w:val="single"/>
        </w:rPr>
        <w:t>VII PLACE DE STATIONNEMENT POUR VEHICULE ELECTRIQUE</w:t>
      </w:r>
    </w:p>
    <w:p w:rsidR="00E2596A" w:rsidRDefault="00E2596A" w:rsidP="00557334">
      <w:pPr>
        <w:spacing w:after="0"/>
        <w:ind w:hanging="993"/>
        <w:rPr>
          <w:sz w:val="28"/>
          <w:szCs w:val="28"/>
        </w:rPr>
      </w:pPr>
      <w:r w:rsidRPr="00E2596A">
        <w:rPr>
          <w:sz w:val="28"/>
          <w:szCs w:val="28"/>
        </w:rPr>
        <w:t xml:space="preserve">Le syndicat d’électrification auquel la commune a répondu positivement pour que soit réalisé </w:t>
      </w:r>
    </w:p>
    <w:p w:rsidR="00FA264B" w:rsidRDefault="00E2596A" w:rsidP="00557334">
      <w:pPr>
        <w:spacing w:after="0"/>
        <w:ind w:hanging="993"/>
        <w:rPr>
          <w:sz w:val="28"/>
          <w:szCs w:val="28"/>
        </w:rPr>
      </w:pPr>
      <w:proofErr w:type="gramStart"/>
      <w:r w:rsidRPr="00E2596A">
        <w:rPr>
          <w:sz w:val="28"/>
          <w:szCs w:val="28"/>
        </w:rPr>
        <w:t>une</w:t>
      </w:r>
      <w:proofErr w:type="gramEnd"/>
      <w:r w:rsidRPr="00E2596A">
        <w:rPr>
          <w:sz w:val="28"/>
          <w:szCs w:val="28"/>
        </w:rPr>
        <w:t xml:space="preserve"> station de rechargement  pour véhicule électrique, demande à ce que la commune </w:t>
      </w:r>
    </w:p>
    <w:p w:rsidR="00FA264B" w:rsidRPr="00FA264B" w:rsidRDefault="00E2596A" w:rsidP="00557334">
      <w:pPr>
        <w:spacing w:after="0"/>
        <w:ind w:hanging="993"/>
        <w:rPr>
          <w:sz w:val="28"/>
          <w:szCs w:val="28"/>
        </w:rPr>
      </w:pPr>
      <w:proofErr w:type="gramStart"/>
      <w:r w:rsidRPr="00E2596A">
        <w:rPr>
          <w:sz w:val="28"/>
          <w:szCs w:val="28"/>
        </w:rPr>
        <w:t>s’engage</w:t>
      </w:r>
      <w:proofErr w:type="gramEnd"/>
      <w:r w:rsidRPr="00E2596A">
        <w:rPr>
          <w:sz w:val="28"/>
          <w:szCs w:val="28"/>
        </w:rPr>
        <w:t xml:space="preserve"> pour 2 ans à </w:t>
      </w:r>
      <w:r w:rsidR="00FA264B">
        <w:rPr>
          <w:sz w:val="28"/>
          <w:szCs w:val="28"/>
        </w:rPr>
        <w:t xml:space="preserve">ne pas rendre </w:t>
      </w:r>
      <w:r w:rsidR="00FA264B" w:rsidRPr="00E2596A">
        <w:rPr>
          <w:sz w:val="28"/>
          <w:szCs w:val="28"/>
        </w:rPr>
        <w:t>payant le stationnement sur cet emplacement.</w:t>
      </w:r>
    </w:p>
    <w:p w:rsidR="00E2596A" w:rsidRDefault="00E2596A" w:rsidP="00557334">
      <w:pPr>
        <w:spacing w:after="0"/>
        <w:rPr>
          <w:b/>
          <w:sz w:val="28"/>
          <w:szCs w:val="28"/>
        </w:rPr>
      </w:pPr>
      <w:r w:rsidRPr="00FA264B">
        <w:rPr>
          <w:b/>
          <w:sz w:val="28"/>
          <w:szCs w:val="28"/>
        </w:rPr>
        <w:t>Accord unanime du CM</w:t>
      </w:r>
    </w:p>
    <w:p w:rsidR="009C5085" w:rsidRPr="00FA264B" w:rsidRDefault="009C5085" w:rsidP="00557334">
      <w:pPr>
        <w:spacing w:after="0"/>
        <w:rPr>
          <w:b/>
          <w:sz w:val="28"/>
          <w:szCs w:val="28"/>
        </w:rPr>
      </w:pPr>
    </w:p>
    <w:p w:rsidR="00E2596A" w:rsidRDefault="00FA264B" w:rsidP="00557334">
      <w:pPr>
        <w:spacing w:after="0"/>
        <w:ind w:hanging="993"/>
        <w:rPr>
          <w:b/>
          <w:sz w:val="36"/>
          <w:szCs w:val="36"/>
          <w:u w:val="single"/>
        </w:rPr>
      </w:pPr>
      <w:r>
        <w:rPr>
          <w:b/>
          <w:sz w:val="36"/>
          <w:szCs w:val="36"/>
          <w:u w:val="single"/>
        </w:rPr>
        <w:t>VII LOYER "APARTEMENT DE LA POSTE"</w:t>
      </w:r>
    </w:p>
    <w:p w:rsidR="009C5085" w:rsidRPr="009C5085" w:rsidRDefault="009C5085" w:rsidP="00557334">
      <w:pPr>
        <w:spacing w:after="0"/>
        <w:ind w:hanging="993"/>
        <w:rPr>
          <w:sz w:val="28"/>
          <w:szCs w:val="28"/>
        </w:rPr>
      </w:pPr>
      <w:r w:rsidRPr="009C5085">
        <w:rPr>
          <w:sz w:val="28"/>
          <w:szCs w:val="28"/>
        </w:rPr>
        <w:t>Le loyer est fixé à 316,13 conformément au taux de l’indice de référence.</w:t>
      </w:r>
    </w:p>
    <w:p w:rsidR="00863B3E" w:rsidRDefault="009C5085" w:rsidP="006A4B5C">
      <w:pPr>
        <w:spacing w:after="0"/>
        <w:rPr>
          <w:b/>
          <w:sz w:val="28"/>
          <w:szCs w:val="28"/>
        </w:rPr>
      </w:pPr>
      <w:r w:rsidRPr="00FA264B">
        <w:rPr>
          <w:b/>
          <w:sz w:val="28"/>
          <w:szCs w:val="28"/>
        </w:rPr>
        <w:t>Accord unanime du CM</w:t>
      </w:r>
    </w:p>
    <w:p w:rsidR="006A4B5C" w:rsidRDefault="00863B3E" w:rsidP="00863B3E">
      <w:pPr>
        <w:rPr>
          <w:b/>
          <w:sz w:val="28"/>
          <w:szCs w:val="28"/>
        </w:rPr>
      </w:pPr>
      <w:r>
        <w:rPr>
          <w:b/>
          <w:sz w:val="28"/>
          <w:szCs w:val="28"/>
        </w:rPr>
        <w:br w:type="page"/>
      </w:r>
    </w:p>
    <w:p w:rsidR="00303245" w:rsidRPr="006A4B5C" w:rsidRDefault="006A4B5C" w:rsidP="006A4B5C">
      <w:pPr>
        <w:ind w:hanging="993"/>
        <w:rPr>
          <w:b/>
          <w:sz w:val="28"/>
          <w:szCs w:val="28"/>
        </w:rPr>
      </w:pPr>
      <w:r>
        <w:rPr>
          <w:b/>
          <w:sz w:val="36"/>
          <w:szCs w:val="36"/>
          <w:u w:val="single"/>
        </w:rPr>
        <w:lastRenderedPageBreak/>
        <w:t>VIII</w:t>
      </w:r>
      <w:r w:rsidR="00FA264B">
        <w:rPr>
          <w:b/>
          <w:sz w:val="36"/>
          <w:szCs w:val="36"/>
          <w:u w:val="single"/>
        </w:rPr>
        <w:t xml:space="preserve"> QUESTIONS </w:t>
      </w:r>
      <w:r w:rsidR="00303245">
        <w:rPr>
          <w:b/>
          <w:sz w:val="36"/>
          <w:szCs w:val="36"/>
          <w:u w:val="single"/>
        </w:rPr>
        <w:t>AJOUTEES EN DEBUT DE SEANCE</w:t>
      </w:r>
    </w:p>
    <w:p w:rsidR="00303245" w:rsidRPr="00303245" w:rsidRDefault="00303245" w:rsidP="00303245">
      <w:pPr>
        <w:pStyle w:val="Paragraphedeliste"/>
        <w:numPr>
          <w:ilvl w:val="0"/>
          <w:numId w:val="1"/>
        </w:numPr>
        <w:spacing w:after="0"/>
        <w:rPr>
          <w:sz w:val="28"/>
          <w:szCs w:val="28"/>
        </w:rPr>
      </w:pPr>
      <w:r w:rsidRPr="00303245">
        <w:rPr>
          <w:sz w:val="28"/>
          <w:szCs w:val="28"/>
        </w:rPr>
        <w:t xml:space="preserve">Le CM à l’unanimité vote une subvention de 1000€ au Foyer Rural pour l’organisation du </w:t>
      </w:r>
    </w:p>
    <w:p w:rsidR="006A4B5C" w:rsidRDefault="00303245" w:rsidP="00557334">
      <w:pPr>
        <w:spacing w:after="0"/>
        <w:ind w:hanging="993"/>
        <w:rPr>
          <w:sz w:val="28"/>
          <w:szCs w:val="28"/>
        </w:rPr>
      </w:pPr>
      <w:r w:rsidRPr="00303245">
        <w:rPr>
          <w:sz w:val="28"/>
          <w:szCs w:val="28"/>
        </w:rPr>
        <w:t>Jumelage</w:t>
      </w:r>
    </w:p>
    <w:p w:rsidR="00863B3E" w:rsidRDefault="00863B3E" w:rsidP="00557334">
      <w:pPr>
        <w:spacing w:after="0"/>
        <w:ind w:hanging="993"/>
        <w:rPr>
          <w:sz w:val="28"/>
          <w:szCs w:val="28"/>
        </w:rPr>
      </w:pPr>
    </w:p>
    <w:p w:rsidR="00863B3E" w:rsidRDefault="00863B3E" w:rsidP="00863B3E">
      <w:pPr>
        <w:pStyle w:val="Paragraphedeliste"/>
        <w:numPr>
          <w:ilvl w:val="0"/>
          <w:numId w:val="1"/>
        </w:numPr>
        <w:spacing w:after="0"/>
        <w:rPr>
          <w:sz w:val="28"/>
          <w:szCs w:val="28"/>
        </w:rPr>
      </w:pPr>
      <w:r>
        <w:rPr>
          <w:sz w:val="28"/>
          <w:szCs w:val="28"/>
        </w:rPr>
        <w:t>Le CM vote à l’unanimité l’acceptation du devis du Centre de Gestion concernant le diagnostic d’accessibilité des bâtiments communaux ainsi que la demande de subvention, l’élaboration DAP, les attestations d’accessibilité existante, et les demandes de dérogations  qui sont liées à ce diagnostic ; pour un montant de 3 480€</w:t>
      </w:r>
    </w:p>
    <w:p w:rsidR="00863B3E" w:rsidRDefault="00863B3E" w:rsidP="00863B3E">
      <w:pPr>
        <w:spacing w:after="0"/>
        <w:rPr>
          <w:sz w:val="28"/>
          <w:szCs w:val="28"/>
        </w:rPr>
      </w:pPr>
    </w:p>
    <w:p w:rsidR="00863B3E" w:rsidRDefault="00863B3E" w:rsidP="00863B3E">
      <w:pPr>
        <w:spacing w:after="0"/>
        <w:ind w:hanging="993"/>
        <w:rPr>
          <w:b/>
          <w:sz w:val="36"/>
          <w:szCs w:val="36"/>
          <w:u w:val="single"/>
        </w:rPr>
      </w:pPr>
      <w:r>
        <w:rPr>
          <w:b/>
          <w:sz w:val="36"/>
          <w:szCs w:val="36"/>
          <w:u w:val="single"/>
        </w:rPr>
        <w:t>IX AVANCEE TRAVAUX DE L’AUBERGE</w:t>
      </w:r>
    </w:p>
    <w:p w:rsidR="00863B3E" w:rsidRPr="00303245" w:rsidRDefault="00863B3E" w:rsidP="00863B3E">
      <w:pPr>
        <w:spacing w:after="0"/>
        <w:ind w:hanging="993"/>
        <w:rPr>
          <w:sz w:val="28"/>
          <w:szCs w:val="28"/>
        </w:rPr>
      </w:pPr>
      <w:r w:rsidRPr="009C5085">
        <w:rPr>
          <w:sz w:val="28"/>
          <w:szCs w:val="28"/>
        </w:rPr>
        <w:t>Les travaux en cours respectent le calendrier d’avancement</w:t>
      </w:r>
      <w:r>
        <w:rPr>
          <w:sz w:val="28"/>
          <w:szCs w:val="28"/>
        </w:rPr>
        <w:t>.</w:t>
      </w:r>
    </w:p>
    <w:p w:rsidR="00863B3E" w:rsidRDefault="00863B3E" w:rsidP="00557334">
      <w:pPr>
        <w:spacing w:after="0"/>
        <w:ind w:hanging="993"/>
        <w:rPr>
          <w:sz w:val="28"/>
          <w:szCs w:val="28"/>
        </w:rPr>
      </w:pPr>
    </w:p>
    <w:p w:rsidR="00303245" w:rsidRPr="00303245" w:rsidRDefault="00303245" w:rsidP="00303245">
      <w:pPr>
        <w:spacing w:after="0"/>
        <w:rPr>
          <w:sz w:val="28"/>
          <w:szCs w:val="28"/>
        </w:rPr>
      </w:pPr>
      <w:bookmarkStart w:id="0" w:name="_GoBack"/>
      <w:bookmarkEnd w:id="0"/>
    </w:p>
    <w:p w:rsidR="004E1279" w:rsidRDefault="004E1279" w:rsidP="00557334">
      <w:pPr>
        <w:spacing w:after="0"/>
        <w:ind w:hanging="993"/>
        <w:rPr>
          <w:b/>
          <w:sz w:val="36"/>
          <w:szCs w:val="36"/>
          <w:u w:val="single"/>
        </w:rPr>
      </w:pPr>
    </w:p>
    <w:p w:rsidR="004E1279" w:rsidRDefault="004E1279" w:rsidP="004E1279">
      <w:pPr>
        <w:ind w:hanging="993"/>
        <w:rPr>
          <w:b/>
          <w:sz w:val="36"/>
          <w:szCs w:val="36"/>
          <w:u w:val="single"/>
        </w:rPr>
      </w:pPr>
    </w:p>
    <w:p w:rsidR="001B6E93" w:rsidRDefault="001B6E93" w:rsidP="001B6E93">
      <w:pPr>
        <w:spacing w:after="0"/>
        <w:ind w:hanging="1134"/>
        <w:jc w:val="both"/>
        <w:rPr>
          <w:b/>
          <w:sz w:val="36"/>
          <w:szCs w:val="36"/>
          <w:u w:val="single"/>
        </w:rPr>
      </w:pPr>
    </w:p>
    <w:p w:rsidR="000763C3" w:rsidRDefault="000763C3" w:rsidP="000763C3">
      <w:pPr>
        <w:spacing w:after="0"/>
        <w:rPr>
          <w:b/>
          <w:sz w:val="36"/>
          <w:szCs w:val="36"/>
          <w:u w:val="single"/>
        </w:rPr>
      </w:pPr>
    </w:p>
    <w:p w:rsidR="000763C3" w:rsidRDefault="000763C3" w:rsidP="000763C3">
      <w:pPr>
        <w:spacing w:after="0"/>
        <w:rPr>
          <w:b/>
          <w:sz w:val="36"/>
          <w:szCs w:val="36"/>
          <w:u w:val="single"/>
        </w:rPr>
      </w:pPr>
    </w:p>
    <w:p w:rsidR="000763C3" w:rsidRDefault="000763C3" w:rsidP="000763C3">
      <w:pPr>
        <w:spacing w:after="0"/>
        <w:rPr>
          <w:b/>
          <w:sz w:val="36"/>
          <w:szCs w:val="36"/>
          <w:u w:val="single"/>
        </w:rPr>
      </w:pPr>
    </w:p>
    <w:p w:rsidR="000763C3" w:rsidRPr="007D1D0B" w:rsidRDefault="000763C3" w:rsidP="000763C3">
      <w:pPr>
        <w:spacing w:after="0"/>
        <w:rPr>
          <w:b/>
          <w:sz w:val="36"/>
          <w:szCs w:val="36"/>
          <w:u w:val="single"/>
        </w:rPr>
      </w:pPr>
    </w:p>
    <w:p w:rsidR="000763C3" w:rsidRDefault="000763C3" w:rsidP="000763C3"/>
    <w:p w:rsidR="000763C3" w:rsidRPr="00CF2EC3" w:rsidRDefault="000763C3" w:rsidP="000763C3">
      <w:pPr>
        <w:spacing w:after="0"/>
        <w:ind w:hanging="1134"/>
        <w:jc w:val="both"/>
        <w:rPr>
          <w:b/>
          <w:sz w:val="36"/>
          <w:szCs w:val="36"/>
          <w:u w:val="single"/>
        </w:rPr>
      </w:pPr>
    </w:p>
    <w:p w:rsidR="000763C3" w:rsidRDefault="000763C3" w:rsidP="004A2857">
      <w:pPr>
        <w:jc w:val="center"/>
      </w:pPr>
    </w:p>
    <w:p w:rsidR="000763C3" w:rsidRDefault="000763C3" w:rsidP="004A2857">
      <w:pPr>
        <w:jc w:val="center"/>
      </w:pPr>
    </w:p>
    <w:sectPr w:rsidR="000763C3" w:rsidSect="00863B3E">
      <w:pgSz w:w="11906" w:h="16838"/>
      <w:pgMar w:top="568" w:right="566"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4F4" w:rsidRDefault="00A214F4" w:rsidP="00E326BD">
      <w:pPr>
        <w:spacing w:after="0" w:line="240" w:lineRule="auto"/>
      </w:pPr>
      <w:r>
        <w:separator/>
      </w:r>
    </w:p>
  </w:endnote>
  <w:endnote w:type="continuationSeparator" w:id="0">
    <w:p w:rsidR="00A214F4" w:rsidRDefault="00A214F4" w:rsidP="00E3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4F4" w:rsidRDefault="00A214F4" w:rsidP="00E326BD">
      <w:pPr>
        <w:spacing w:after="0" w:line="240" w:lineRule="auto"/>
      </w:pPr>
      <w:r>
        <w:separator/>
      </w:r>
    </w:p>
  </w:footnote>
  <w:footnote w:type="continuationSeparator" w:id="0">
    <w:p w:rsidR="00A214F4" w:rsidRDefault="00A214F4" w:rsidP="00E32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7D4E"/>
    <w:multiLevelType w:val="hybridMultilevel"/>
    <w:tmpl w:val="F3F6A6E0"/>
    <w:lvl w:ilvl="0" w:tplc="A4667564">
      <w:start w:val="112"/>
      <w:numFmt w:val="bullet"/>
      <w:lvlText w:val="-"/>
      <w:lvlJc w:val="left"/>
      <w:pPr>
        <w:ind w:left="-633" w:hanging="360"/>
      </w:pPr>
      <w:rPr>
        <w:rFonts w:ascii="Calibri" w:eastAsiaTheme="minorHAnsi" w:hAnsi="Calibri" w:cstheme="minorBidi" w:hint="default"/>
      </w:rPr>
    </w:lvl>
    <w:lvl w:ilvl="1" w:tplc="040C0003" w:tentative="1">
      <w:start w:val="1"/>
      <w:numFmt w:val="bullet"/>
      <w:lvlText w:val="o"/>
      <w:lvlJc w:val="left"/>
      <w:pPr>
        <w:ind w:left="87" w:hanging="360"/>
      </w:pPr>
      <w:rPr>
        <w:rFonts w:ascii="Courier New" w:hAnsi="Courier New" w:cs="Courier New" w:hint="default"/>
      </w:rPr>
    </w:lvl>
    <w:lvl w:ilvl="2" w:tplc="040C0005" w:tentative="1">
      <w:start w:val="1"/>
      <w:numFmt w:val="bullet"/>
      <w:lvlText w:val=""/>
      <w:lvlJc w:val="left"/>
      <w:pPr>
        <w:ind w:left="807" w:hanging="360"/>
      </w:pPr>
      <w:rPr>
        <w:rFonts w:ascii="Wingdings" w:hAnsi="Wingdings" w:hint="default"/>
      </w:rPr>
    </w:lvl>
    <w:lvl w:ilvl="3" w:tplc="040C0001" w:tentative="1">
      <w:start w:val="1"/>
      <w:numFmt w:val="bullet"/>
      <w:lvlText w:val=""/>
      <w:lvlJc w:val="left"/>
      <w:pPr>
        <w:ind w:left="1527" w:hanging="360"/>
      </w:pPr>
      <w:rPr>
        <w:rFonts w:ascii="Symbol" w:hAnsi="Symbol" w:hint="default"/>
      </w:rPr>
    </w:lvl>
    <w:lvl w:ilvl="4" w:tplc="040C0003" w:tentative="1">
      <w:start w:val="1"/>
      <w:numFmt w:val="bullet"/>
      <w:lvlText w:val="o"/>
      <w:lvlJc w:val="left"/>
      <w:pPr>
        <w:ind w:left="2247" w:hanging="360"/>
      </w:pPr>
      <w:rPr>
        <w:rFonts w:ascii="Courier New" w:hAnsi="Courier New" w:cs="Courier New" w:hint="default"/>
      </w:rPr>
    </w:lvl>
    <w:lvl w:ilvl="5" w:tplc="040C0005" w:tentative="1">
      <w:start w:val="1"/>
      <w:numFmt w:val="bullet"/>
      <w:lvlText w:val=""/>
      <w:lvlJc w:val="left"/>
      <w:pPr>
        <w:ind w:left="2967" w:hanging="360"/>
      </w:pPr>
      <w:rPr>
        <w:rFonts w:ascii="Wingdings" w:hAnsi="Wingdings" w:hint="default"/>
      </w:rPr>
    </w:lvl>
    <w:lvl w:ilvl="6" w:tplc="040C0001" w:tentative="1">
      <w:start w:val="1"/>
      <w:numFmt w:val="bullet"/>
      <w:lvlText w:val=""/>
      <w:lvlJc w:val="left"/>
      <w:pPr>
        <w:ind w:left="3687" w:hanging="360"/>
      </w:pPr>
      <w:rPr>
        <w:rFonts w:ascii="Symbol" w:hAnsi="Symbol" w:hint="default"/>
      </w:rPr>
    </w:lvl>
    <w:lvl w:ilvl="7" w:tplc="040C0003" w:tentative="1">
      <w:start w:val="1"/>
      <w:numFmt w:val="bullet"/>
      <w:lvlText w:val="o"/>
      <w:lvlJc w:val="left"/>
      <w:pPr>
        <w:ind w:left="4407" w:hanging="360"/>
      </w:pPr>
      <w:rPr>
        <w:rFonts w:ascii="Courier New" w:hAnsi="Courier New" w:cs="Courier New" w:hint="default"/>
      </w:rPr>
    </w:lvl>
    <w:lvl w:ilvl="8" w:tplc="040C0005" w:tentative="1">
      <w:start w:val="1"/>
      <w:numFmt w:val="bullet"/>
      <w:lvlText w:val=""/>
      <w:lvlJc w:val="left"/>
      <w:pPr>
        <w:ind w:left="51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57"/>
    <w:rsid w:val="000763C3"/>
    <w:rsid w:val="001B6E93"/>
    <w:rsid w:val="001D5F87"/>
    <w:rsid w:val="002542B7"/>
    <w:rsid w:val="002629FF"/>
    <w:rsid w:val="00303245"/>
    <w:rsid w:val="00350E09"/>
    <w:rsid w:val="003A03F3"/>
    <w:rsid w:val="003F79BF"/>
    <w:rsid w:val="00443B10"/>
    <w:rsid w:val="004A2857"/>
    <w:rsid w:val="004E1279"/>
    <w:rsid w:val="00550346"/>
    <w:rsid w:val="00557334"/>
    <w:rsid w:val="006A4B5C"/>
    <w:rsid w:val="00783971"/>
    <w:rsid w:val="00853D82"/>
    <w:rsid w:val="00863B3E"/>
    <w:rsid w:val="008C19C5"/>
    <w:rsid w:val="009C5085"/>
    <w:rsid w:val="00A214F4"/>
    <w:rsid w:val="00AF6EBB"/>
    <w:rsid w:val="00E2596A"/>
    <w:rsid w:val="00E326BD"/>
    <w:rsid w:val="00EB10C1"/>
    <w:rsid w:val="00F60BF5"/>
    <w:rsid w:val="00FA2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3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03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26BD"/>
    <w:pPr>
      <w:tabs>
        <w:tab w:val="center" w:pos="4536"/>
        <w:tab w:val="right" w:pos="9072"/>
      </w:tabs>
      <w:spacing w:after="0" w:line="240" w:lineRule="auto"/>
    </w:pPr>
  </w:style>
  <w:style w:type="character" w:customStyle="1" w:styleId="En-tteCar">
    <w:name w:val="En-tête Car"/>
    <w:basedOn w:val="Policepardfaut"/>
    <w:link w:val="En-tte"/>
    <w:uiPriority w:val="99"/>
    <w:rsid w:val="00E326BD"/>
  </w:style>
  <w:style w:type="paragraph" w:styleId="Pieddepage">
    <w:name w:val="footer"/>
    <w:basedOn w:val="Normal"/>
    <w:link w:val="PieddepageCar"/>
    <w:uiPriority w:val="99"/>
    <w:unhideWhenUsed/>
    <w:rsid w:val="00E326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26BD"/>
  </w:style>
  <w:style w:type="paragraph" w:styleId="Textedebulles">
    <w:name w:val="Balloon Text"/>
    <w:basedOn w:val="Normal"/>
    <w:link w:val="TextedebullesCar"/>
    <w:uiPriority w:val="99"/>
    <w:semiHidden/>
    <w:unhideWhenUsed/>
    <w:rsid w:val="00853D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3D82"/>
    <w:rPr>
      <w:rFonts w:ascii="Tahoma" w:hAnsi="Tahoma" w:cs="Tahoma"/>
      <w:sz w:val="16"/>
      <w:szCs w:val="16"/>
    </w:rPr>
  </w:style>
  <w:style w:type="character" w:styleId="Textedelespacerserv">
    <w:name w:val="Placeholder Text"/>
    <w:basedOn w:val="Policepardfaut"/>
    <w:uiPriority w:val="99"/>
    <w:semiHidden/>
    <w:rsid w:val="003F79BF"/>
    <w:rPr>
      <w:color w:val="808080"/>
    </w:rPr>
  </w:style>
  <w:style w:type="paragraph" w:styleId="Paragraphedeliste">
    <w:name w:val="List Paragraph"/>
    <w:basedOn w:val="Normal"/>
    <w:uiPriority w:val="34"/>
    <w:qFormat/>
    <w:rsid w:val="00303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3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03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26BD"/>
    <w:pPr>
      <w:tabs>
        <w:tab w:val="center" w:pos="4536"/>
        <w:tab w:val="right" w:pos="9072"/>
      </w:tabs>
      <w:spacing w:after="0" w:line="240" w:lineRule="auto"/>
    </w:pPr>
  </w:style>
  <w:style w:type="character" w:customStyle="1" w:styleId="En-tteCar">
    <w:name w:val="En-tête Car"/>
    <w:basedOn w:val="Policepardfaut"/>
    <w:link w:val="En-tte"/>
    <w:uiPriority w:val="99"/>
    <w:rsid w:val="00E326BD"/>
  </w:style>
  <w:style w:type="paragraph" w:styleId="Pieddepage">
    <w:name w:val="footer"/>
    <w:basedOn w:val="Normal"/>
    <w:link w:val="PieddepageCar"/>
    <w:uiPriority w:val="99"/>
    <w:unhideWhenUsed/>
    <w:rsid w:val="00E326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26BD"/>
  </w:style>
  <w:style w:type="paragraph" w:styleId="Textedebulles">
    <w:name w:val="Balloon Text"/>
    <w:basedOn w:val="Normal"/>
    <w:link w:val="TextedebullesCar"/>
    <w:uiPriority w:val="99"/>
    <w:semiHidden/>
    <w:unhideWhenUsed/>
    <w:rsid w:val="00853D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3D82"/>
    <w:rPr>
      <w:rFonts w:ascii="Tahoma" w:hAnsi="Tahoma" w:cs="Tahoma"/>
      <w:sz w:val="16"/>
      <w:szCs w:val="16"/>
    </w:rPr>
  </w:style>
  <w:style w:type="character" w:styleId="Textedelespacerserv">
    <w:name w:val="Placeholder Text"/>
    <w:basedOn w:val="Policepardfaut"/>
    <w:uiPriority w:val="99"/>
    <w:semiHidden/>
    <w:rsid w:val="003F79BF"/>
    <w:rPr>
      <w:color w:val="808080"/>
    </w:rPr>
  </w:style>
  <w:style w:type="paragraph" w:styleId="Paragraphedeliste">
    <w:name w:val="List Paragraph"/>
    <w:basedOn w:val="Normal"/>
    <w:uiPriority w:val="34"/>
    <w:qFormat/>
    <w:rsid w:val="00303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794</Words>
  <Characters>4369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10</cp:revision>
  <dcterms:created xsi:type="dcterms:W3CDTF">2016-03-12T18:06:00Z</dcterms:created>
  <dcterms:modified xsi:type="dcterms:W3CDTF">2016-03-14T17:43:00Z</dcterms:modified>
</cp:coreProperties>
</file>